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"/>
        <w:tblW w:w="14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86"/>
        <w:gridCol w:w="429"/>
        <w:gridCol w:w="982"/>
        <w:gridCol w:w="861"/>
        <w:gridCol w:w="491"/>
        <w:gridCol w:w="562"/>
        <w:gridCol w:w="562"/>
        <w:gridCol w:w="1136"/>
        <w:gridCol w:w="5723"/>
        <w:gridCol w:w="2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招聘单位名称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代码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岗位（职位）名称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考试类别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招聘计划数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报考条件</w:t>
            </w:r>
          </w:p>
        </w:tc>
        <w:tc>
          <w:tcPr>
            <w:tcW w:w="5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其他条件及说明（须同时具备下列条件）</w:t>
            </w: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选岗职位及说明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学历要求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学位要求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专业要求</w:t>
            </w:r>
          </w:p>
        </w:tc>
        <w:tc>
          <w:tcPr>
            <w:tcW w:w="5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贵州乌江石林旅游发展有限公司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景区（景点）运营人员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综合管理类（A类）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学士及以上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仅限旅游管理、市场营销、工商管理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18-35周岁，2年及以上的景区运营管理或文旅项目开发经验，并拥有成功的项目案例。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制定公司景区（景点）战略与规划，负责景区（景点）日常运营管理、团队建设、商业与营销、对外关系协调等工作。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贵州乌江石林旅游发展有限公司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景区（景点）市场营销人员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综合管理类（A类）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学士及以上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仅限旅游管理、市场营销、工商管理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18-35周岁，2年以上文旅行业管理经验，并拥有成功案例。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制定景区（景点）营销战略，负责景区（景点）品牌建设与推广、市场分析和渠道拓展、节假日营销活动策划等工作。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贵州乌江石林旅游发展有限公司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新媒体摄影剪辑师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综合管理类（A类）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专科及以上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18-40周岁，熟悉各类宣传报道、策划的方式和形式；掌握各种拍摄相机、摄像机、无人机的使用。熟练视频后期剪辑技能人员优先。掌握当前视频、图片剪辑的软件；Adobe Premiere Pro、Adobe AE、Photoshop等主流软件以及多机位现场直播导播硬软件设备。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负责公司景区（景点）宣传策划及视频创作工作。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思南国投发展集团有限责任公司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04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综合行政人员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综合管理类（A类）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18-35周岁以内，定向招聘驻思部队随军家属。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负责公司的行政管理和日常事务工作。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60" w:lineRule="exact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1CE3740"/>
    <w:rsid w:val="04F75026"/>
    <w:rsid w:val="072F1CCE"/>
    <w:rsid w:val="08812804"/>
    <w:rsid w:val="12B427A8"/>
    <w:rsid w:val="145770A2"/>
    <w:rsid w:val="162714E3"/>
    <w:rsid w:val="16734728"/>
    <w:rsid w:val="18A239B6"/>
    <w:rsid w:val="1ADF05DE"/>
    <w:rsid w:val="24BB79C6"/>
    <w:rsid w:val="25873D4C"/>
    <w:rsid w:val="26470D3F"/>
    <w:rsid w:val="2E121A37"/>
    <w:rsid w:val="2EC030E4"/>
    <w:rsid w:val="33242538"/>
    <w:rsid w:val="33552D94"/>
    <w:rsid w:val="33AD7074"/>
    <w:rsid w:val="34592D57"/>
    <w:rsid w:val="3AAB31F0"/>
    <w:rsid w:val="3B984165"/>
    <w:rsid w:val="3F460DBD"/>
    <w:rsid w:val="460E2EE5"/>
    <w:rsid w:val="47264D1B"/>
    <w:rsid w:val="4DD76D6F"/>
    <w:rsid w:val="4DE656CF"/>
    <w:rsid w:val="50984347"/>
    <w:rsid w:val="570D735E"/>
    <w:rsid w:val="577109C8"/>
    <w:rsid w:val="58DF3D9A"/>
    <w:rsid w:val="5F683CCB"/>
    <w:rsid w:val="629F58E2"/>
    <w:rsid w:val="62D41677"/>
    <w:rsid w:val="69A82B50"/>
    <w:rsid w:val="6BB623E2"/>
    <w:rsid w:val="6C97799E"/>
    <w:rsid w:val="6E3A2CD6"/>
    <w:rsid w:val="7C590008"/>
    <w:rsid w:val="7D297DE3"/>
    <w:rsid w:val="7DC73E5B"/>
    <w:rsid w:val="7F4333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3001</Words>
  <Characters>3178</Characters>
  <Lines>0</Lines>
  <Paragraphs>0</Paragraphs>
  <TotalTime>0</TotalTime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2025-10-13T02:35:00Z</dcterms:created>
  <dc:creator>长城</dc:creator>
  <cp:lastModifiedBy>Administrator</cp:lastModifiedBy>
  <cp:lastPrinted>2025-11-26T07:37:00Z</cp:lastPrinted>
  <dcterms:modified xsi:type="dcterms:W3CDTF">2025-11-26T08:27:39Z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  <property fmtid="{D5CDD505-2E9C-101B-9397-08002B2CF9AE}" pid="3" name="KSOTemplateDocerSaveRecord">
    <vt:lpwstr>eyJoZGlkIjoiMmJlYmYxNzE1M2FmNmI4M2M3MzY1OGYyMDJjNzRiZDkiLCJ1c2VySWQiOiIxNTg3MjM0MzA3In0=</vt:lpwstr>
  </property>
  <property fmtid="{D5CDD505-2E9C-101B-9397-08002B2CF9AE}" pid="4" name="ICV">
    <vt:lpwstr>762C59ADF4824215B9279BD36BF37625_12</vt:lpwstr>
  </property>
</Properties>
</file>