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eastAsia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2:</w:t>
      </w:r>
    </w:p>
    <w:p>
      <w:pPr>
        <w:spacing w:line="520" w:lineRule="exact"/>
        <w:jc w:val="center"/>
        <w:rPr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个人防疫情况申报表</w:t>
      </w:r>
    </w:p>
    <w:tbl>
      <w:tblPr>
        <w:tblStyle w:val="3"/>
        <w:tblpPr w:leftFromText="180" w:rightFromText="180" w:vertAnchor="text" w:horzAnchor="page" w:tblpXSpec="center" w:tblpY="79"/>
        <w:tblOverlap w:val="never"/>
        <w:tblW w:w="908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1374"/>
        <w:gridCol w:w="1370"/>
        <w:gridCol w:w="2620"/>
        <w:gridCol w:w="994"/>
        <w:gridCol w:w="9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姓名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性别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年龄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身份证号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 xml:space="preserve"> 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手</w:t>
            </w:r>
            <w:bookmarkStart w:id="0" w:name="_GoBack"/>
            <w:bookmarkEnd w:id="0"/>
            <w:r>
              <w:rPr>
                <w:rFonts w:hint="eastAsia" w:ascii="等线" w:eastAsia="等线" w:cs="等线"/>
                <w:sz w:val="22"/>
              </w:rPr>
              <w:t>机号码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 w:cs="等线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工作单位</w:t>
            </w:r>
          </w:p>
        </w:tc>
        <w:tc>
          <w:tcPr>
            <w:tcW w:w="7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9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cs="等线"/>
                <w:b/>
                <w:bCs/>
                <w:sz w:val="22"/>
              </w:rPr>
            </w:pPr>
            <w:r>
              <w:rPr>
                <w:rFonts w:ascii="黑体" w:eastAsia="黑体" w:cs="等线"/>
                <w:b/>
                <w:bCs/>
                <w:sz w:val="22"/>
              </w:rPr>
              <w:t>14</w:t>
            </w:r>
            <w:r>
              <w:rPr>
                <w:rFonts w:hint="eastAsia" w:ascii="黑体" w:eastAsia="黑体" w:cs="等线"/>
                <w:b/>
                <w:bCs/>
                <w:sz w:val="22"/>
              </w:rPr>
              <w:t>天以来旅居史、健康史及接触史情况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是否有国外旅居史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11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是否有港、台旅居史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11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等线" w:eastAsia="等线" w:cs="等线"/>
                <w:sz w:val="22"/>
                <w:lang w:val="en-US" w:eastAsia="zh-CN"/>
              </w:rPr>
            </w:pPr>
            <w:r>
              <w:rPr>
                <w:rFonts w:hint="eastAsia" w:ascii="等线" w:eastAsia="等线" w:cs="等线"/>
                <w:sz w:val="22"/>
                <w:lang w:val="en-US" w:eastAsia="zh-CN"/>
              </w:rPr>
              <w:t>是否有阳性病例报告地级市旅居史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等线" w:eastAsia="等线" w:cs="等线" w:hAnsiTheme="minorHAns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等线" w:eastAsia="等线" w:cs="等线" w:hAnsiTheme="minorHAns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是否有高、中风险地区旅居史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是否曾被诊断为新冠肺炎确诊病例或无症状感染者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7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是否与新冠肺炎确诊病例或无症状感染者有密切接触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是否与来自高、中风险疫情地区人员有密切接触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密切接触的家属及同事是否有发热等症状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等线" w:eastAsia="等线" w:cs="等线"/>
                <w:spacing w:val="-14"/>
                <w:sz w:val="22"/>
              </w:rPr>
            </w:pPr>
            <w:r>
              <w:rPr>
                <w:rFonts w:hint="eastAsia" w:ascii="等线" w:eastAsia="等线" w:cs="等线"/>
                <w:spacing w:val="-14"/>
                <w:sz w:val="22"/>
              </w:rPr>
              <w:t>密切接触的家属及同事是否有中高风险地区、港台及国外境外旅居史。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9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560" w:lineRule="exact"/>
              <w:textAlignment w:val="top"/>
              <w:rPr>
                <w:rFonts w:hint="eastAsia" w:ascii="等线" w:eastAsia="等线" w:cs="等线"/>
                <w:sz w:val="22"/>
                <w:lang w:val="en-US" w:eastAsia="zh-CN"/>
              </w:rPr>
            </w:pPr>
            <w:r>
              <w:rPr>
                <w:rFonts w:hint="eastAsia" w:ascii="等线" w:eastAsia="等线" w:cs="等线"/>
                <w:sz w:val="22"/>
              </w:rPr>
              <w:t>本人</w:t>
            </w:r>
            <w:r>
              <w:rPr>
                <w:rFonts w:ascii="等线" w:eastAsia="等线" w:cs="等线"/>
                <w:sz w:val="22"/>
              </w:rPr>
              <w:t>14</w:t>
            </w:r>
            <w:r>
              <w:rPr>
                <w:rFonts w:hint="eastAsia" w:ascii="等线" w:eastAsia="等线" w:cs="等线"/>
                <w:sz w:val="22"/>
              </w:rPr>
              <w:t>天以来健康状况：发热 口  乏力 口  咽痛 口  咳嗽 口  腹泻 口</w:t>
            </w:r>
            <w:r>
              <w:rPr>
                <w:rFonts w:hint="eastAsia" w:ascii="等线" w:eastAsia="等线" w:cs="等线"/>
                <w:sz w:val="22"/>
                <w:lang w:val="en-US" w:eastAsia="zh-CN"/>
              </w:rPr>
              <w:t xml:space="preserve">  健康</w:t>
            </w:r>
            <w:r>
              <w:rPr>
                <w:rFonts w:hint="eastAsia" w:ascii="等线" w:eastAsia="等线" w:cs="等线"/>
                <w:sz w:val="22"/>
              </w:rPr>
              <w:t xml:space="preserve">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9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560" w:lineRule="exact"/>
              <w:textAlignment w:val="top"/>
              <w:rPr>
                <w:rFonts w:hint="eastAsia"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 xml:space="preserve">新冠疫苗接种情况：已完成全程接种口  未完成全程接种（1针次口  2针次口） </w:t>
            </w:r>
          </w:p>
          <w:p>
            <w:pPr>
              <w:widowControl/>
              <w:spacing w:line="560" w:lineRule="exact"/>
              <w:ind w:firstLine="1966" w:firstLineChars="894"/>
              <w:textAlignment w:val="top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未接种口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560" w:lineRule="exact"/>
              <w:textAlignment w:val="top"/>
            </w:pPr>
            <w:r>
              <w:rPr>
                <w:rFonts w:hint="eastAsia" w:ascii="等线" w:eastAsia="等线" w:cs="等线"/>
                <w:sz w:val="22"/>
              </w:rPr>
              <w:t>其它需要说明的情况</w:t>
            </w:r>
            <w:r>
              <w:rPr>
                <w:rFonts w:hint="eastAsia" w:ascii="等线" w:eastAsia="等线" w:cs="等线"/>
                <w:sz w:val="22"/>
                <w:lang w:eastAsia="zh-CN"/>
              </w:rPr>
              <w:t>（若无请填“无”，若有请具体填写）</w:t>
            </w:r>
            <w:r>
              <w:rPr>
                <w:rFonts w:hint="eastAsia" w:ascii="等线" w:eastAsia="等线" w:cs="等线"/>
                <w:sz w:val="22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9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eastAsia"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widowControl/>
              <w:spacing w:line="500" w:lineRule="exact"/>
              <w:ind w:firstLine="6380" w:firstLineChars="2900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承诺人：</w:t>
            </w:r>
          </w:p>
          <w:p>
            <w:pPr>
              <w:widowControl/>
              <w:spacing w:line="600" w:lineRule="exact"/>
              <w:ind w:firstLine="5720" w:firstLineChars="2600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日期：20</w:t>
            </w:r>
            <w:r>
              <w:rPr>
                <w:rFonts w:hint="eastAsia" w:ascii="等线" w:eastAsia="等线" w:cs="等线"/>
                <w:sz w:val="22"/>
                <w:lang w:val="en-US" w:eastAsia="zh-CN"/>
              </w:rPr>
              <w:t>22</w:t>
            </w:r>
            <w:r>
              <w:rPr>
                <w:rFonts w:hint="eastAsia" w:ascii="等线" w:eastAsia="等线" w:cs="等线"/>
                <w:sz w:val="22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E4CE4"/>
    <w:rsid w:val="06885897"/>
    <w:rsid w:val="0D275A8A"/>
    <w:rsid w:val="2ABE47A2"/>
    <w:rsid w:val="2B1E4CE4"/>
    <w:rsid w:val="354C0CC8"/>
    <w:rsid w:val="4B6D6E69"/>
    <w:rsid w:val="56891AE4"/>
    <w:rsid w:val="56CE48CC"/>
    <w:rsid w:val="5DE1397A"/>
    <w:rsid w:val="6A5E5966"/>
    <w:rsid w:val="6AE07E10"/>
    <w:rsid w:val="6B863389"/>
    <w:rsid w:val="7AA0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autoSpaceDE w:val="0"/>
      <w:autoSpaceDN w:val="0"/>
      <w:ind w:left="1376"/>
      <w:jc w:val="left"/>
      <w:outlineLvl w:val="1"/>
    </w:pPr>
    <w:rPr>
      <w:rFonts w:ascii="楷体_GB2312" w:hAnsi="楷体_GB2312" w:eastAsia="楷体_GB2312" w:cs="楷体_GB2312"/>
      <w:kern w:val="0"/>
      <w:sz w:val="32"/>
      <w:szCs w:val="32"/>
      <w:lang w:val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2021-12-29T04:05:00Z</dcterms:created>
  <dc:creator>qqaqx</dc:creator>
  <cp:lastModifiedBy>芝士就是力量</cp:lastModifiedBy>
  <cp:lastPrinted>2022-01-25T01:39:57Z</cp:lastPrinted>
  <dcterms:modified xsi:type="dcterms:W3CDTF">2022-01-25T01:40:01Z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