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b w:val="0"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华文中宋" w:hAnsi="华文中宋" w:eastAsia="华文中宋"/>
          <w:b w:val="0"/>
          <w:bCs/>
          <w:color w:val="333333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华文中宋" w:hAnsi="华文中宋" w:eastAsia="华文中宋"/>
          <w:b w:val="0"/>
          <w:bCs/>
          <w:color w:val="333333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color w:val="333333"/>
          <w:sz w:val="44"/>
          <w:szCs w:val="44"/>
          <w:shd w:val="clear" w:color="auto" w:fill="FFFFFF"/>
        </w:rPr>
        <w:t>应试人员面试须知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7" w:firstLineChars="193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一、应试者必须按照《面试公告》规定的时间到指定地点报到。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并</w:t>
      </w:r>
      <w:r>
        <w:rPr>
          <w:rFonts w:hint="eastAsia" w:ascii="仿宋_GB2312" w:eastAsia="仿宋_GB2312" w:cs="Times New Roman"/>
          <w:sz w:val="32"/>
          <w:szCs w:val="32"/>
        </w:rPr>
        <w:t>携带本人有效居民身份证件、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仿宋_GB2312" w:eastAsia="仿宋_GB2312" w:cs="Times New Roman"/>
          <w:sz w:val="32"/>
          <w:szCs w:val="32"/>
        </w:rPr>
        <w:t>准考证及《个人防疫健康申报表》经工作人员审验后方可参加面试。</w:t>
      </w:r>
      <w:r>
        <w:rPr>
          <w:rFonts w:hint="eastAsia" w:ascii="仿宋_GB2312" w:eastAsia="仿宋_GB2312"/>
          <w:sz w:val="32"/>
          <w:szCs w:val="32"/>
          <w:lang w:eastAsia="zh-CN"/>
        </w:rPr>
        <w:t>且</w:t>
      </w:r>
      <w:r>
        <w:rPr>
          <w:rStyle w:val="4"/>
          <w:rFonts w:hint="eastAsia" w:ascii="仿宋_GB2312" w:hAnsi="仿宋_GB2312" w:eastAsia="仿宋_GB2312" w:cs="仿宋_GB2312"/>
          <w:color w:val="000000"/>
          <w:spacing w:val="3"/>
          <w:kern w:val="0"/>
          <w:sz w:val="32"/>
          <w:szCs w:val="32"/>
          <w:lang w:val="en-US" w:eastAsia="zh-CN" w:bidi="ar-SA"/>
        </w:rPr>
        <w:t>“贵州健康码”为绿码及14天内未到过中高风险地区史，体温正常（低于37.3℃）并佩戴口罩方能入场。</w:t>
      </w:r>
      <w:r>
        <w:rPr>
          <w:rFonts w:hint="eastAsia" w:ascii="仿宋_GB2312" w:eastAsia="仿宋_GB2312" w:cs="Times New Roman"/>
          <w:sz w:val="32"/>
          <w:szCs w:val="32"/>
        </w:rPr>
        <w:t>应试人员需提前30分钟入场。凡在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面试当天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</w:rPr>
        <w:t>9:30尚未入场者，视为主动放弃。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7" w:firstLineChars="193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二、应试者面试时禁止穿戴有明显标志的服装及饰物。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7" w:firstLineChars="193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三、应试者禁止携带无线通讯工具和与面试无关的物品进入面试考场，已携带的须主动交工作人员保管，否则一经发现，作违反面试纪律处理。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7" w:firstLineChars="193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仿宋_GB2312" w:eastAsia="仿宋_GB2312" w:cs="Times New Roman"/>
          <w:sz w:val="32"/>
          <w:szCs w:val="32"/>
        </w:rPr>
        <w:t>、应试者在面试期间要遵守纪律，听从指挥，服从管理。应试者进入面试考点后即实行集中封闭管理，不得随意走动、大声喧哗，禁止与外界人员接触。关闭手机，上卫生间需由工作人员陪同并同去同回。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7" w:firstLineChars="193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五</w:t>
      </w:r>
      <w:r>
        <w:rPr>
          <w:rFonts w:hint="eastAsia" w:ascii="仿宋_GB2312" w:eastAsia="仿宋_GB2312" w:cs="Times New Roman"/>
          <w:sz w:val="32"/>
          <w:szCs w:val="32"/>
        </w:rPr>
        <w:t>、面试前，应试者通过抽签确定参加面试的顺序。面试开始后，由工作人员按顺序逐一引入面试室。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7" w:firstLineChars="193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六</w:t>
      </w:r>
      <w:r>
        <w:rPr>
          <w:rFonts w:hint="eastAsia" w:ascii="仿宋_GB2312" w:eastAsia="仿宋_GB2312" w:cs="Times New Roman"/>
          <w:sz w:val="32"/>
          <w:szCs w:val="32"/>
        </w:rPr>
        <w:t>、面试过程中，应试者对考官提出的问题没听清的，可要求考官再重复一遍。应试者答题结束时要报告“回答完毕”。到达规定时间，应试者须及时停止答题。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7" w:firstLineChars="193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七</w:t>
      </w:r>
      <w:r>
        <w:rPr>
          <w:rFonts w:hint="eastAsia" w:ascii="仿宋_GB2312" w:eastAsia="仿宋_GB2312" w:cs="Times New Roman"/>
          <w:sz w:val="32"/>
          <w:szCs w:val="32"/>
        </w:rPr>
        <w:t>、面试结束后应试者立即离开面试考场。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7" w:firstLineChars="1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八</w:t>
      </w:r>
      <w:r>
        <w:rPr>
          <w:rFonts w:hint="eastAsia" w:ascii="仿宋_GB2312" w:eastAsia="仿宋_GB2312" w:cs="Times New Roman"/>
          <w:sz w:val="32"/>
          <w:szCs w:val="32"/>
        </w:rPr>
        <w:t>、应试者违纪，视情节轻重给予警告直至宣布取消面试或宣布面试成绩无效。凡在考场内严重扰乱面试秩序，辱骂考官及工作人员、威胁他人安全者，按照有关规定严肃处理。</w:t>
      </w:r>
    </w:p>
    <w:p/>
    <w:sectPr>
      <w:pgSz w:w="11906" w:h="16838"/>
      <w:pgMar w:top="1440" w:right="1486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52CBE"/>
    <w:rsid w:val="265E19E6"/>
    <w:rsid w:val="630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jh-p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2022-05-31T03:13:00Z</dcterms:created>
  <dc:creator>Administrator</dc:creator>
  <cp:lastModifiedBy>lulu</cp:lastModifiedBy>
  <dcterms:modified xsi:type="dcterms:W3CDTF">2022-06-01T06:55:55Z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C91B89939B674A858807704E5E08C83B</vt:lpwstr>
  </property>
</Properties>
</file>