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仿宋_GB2312" w:cs="Times New Roman"/>
          <w:color w:val="000000"/>
          <w:sz w:val="30"/>
          <w:szCs w:val="30"/>
          <w:lang w:val="en-US" w:eastAsia="zh-CN"/>
        </w:rPr>
      </w:pPr>
      <w:r>
        <w:rPr>
          <w:rFonts w:hint="default" w:ascii="Times New Roman" w:hAnsi="Times New Roman" w:eastAsia="仿宋_GB2312" w:cs="Times New Roman"/>
          <w:color w:val="000000"/>
          <w:sz w:val="30"/>
          <w:szCs w:val="30"/>
          <w:lang w:eastAsia="zh-CN"/>
        </w:rPr>
        <w:t>附件</w:t>
      </w:r>
      <w:r>
        <w:rPr>
          <w:rFonts w:hint="default" w:ascii="Times New Roman" w:hAnsi="Times New Roman" w:eastAsia="仿宋_GB2312" w:cs="Times New Roman"/>
          <w:color w:val="000000"/>
          <w:sz w:val="30"/>
          <w:szCs w:val="30"/>
          <w:lang w:val="en-US" w:eastAsia="zh-CN"/>
        </w:rPr>
        <w:t>2</w:t>
      </w:r>
      <w:r>
        <w:rPr>
          <w:rFonts w:hint="default" w:ascii="Times New Roman" w:hAnsi="Times New Roman" w:eastAsia="仿宋_GB2312" w:cs="Times New Roman"/>
          <w:color w:val="000000"/>
          <w:sz w:val="30"/>
          <w:szCs w:val="30"/>
          <w:lang w:val="en-US"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val="0"/>
          <w:bCs w:val="0"/>
          <w:color w:val="000000"/>
          <w:sz w:val="44"/>
          <w:szCs w:val="44"/>
          <w:lang w:eastAsia="zh-CN"/>
        </w:rPr>
      </w:pPr>
      <w:r>
        <w:rPr>
          <w:rFonts w:hint="default" w:ascii="Times New Roman" w:hAnsi="Times New Roman" w:eastAsia="方正小标宋简体" w:cs="Times New Roman"/>
          <w:b w:val="0"/>
          <w:bCs w:val="0"/>
          <w:color w:val="000000"/>
          <w:sz w:val="44"/>
          <w:szCs w:val="44"/>
        </w:rPr>
        <w:t>考生入场检测</w:t>
      </w:r>
      <w:r>
        <w:rPr>
          <w:rFonts w:hint="default" w:ascii="Times New Roman" w:hAnsi="Times New Roman" w:eastAsia="方正小标宋简体" w:cs="Times New Roman"/>
          <w:b w:val="0"/>
          <w:bCs w:val="0"/>
          <w:color w:val="000000"/>
          <w:sz w:val="44"/>
          <w:szCs w:val="44"/>
          <w:lang w:eastAsia="zh-CN"/>
        </w:rPr>
        <w:t>须知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560" w:firstLineChars="200"/>
        <w:textAlignment w:val="auto"/>
        <w:rPr>
          <w:rFonts w:hint="default" w:ascii="Times New Roman" w:hAnsi="Times New Roman" w:eastAsia="仿宋_GB2312" w:cs="Times New Roman"/>
          <w:color w:val="000000"/>
          <w:sz w:val="28"/>
          <w:szCs w:val="28"/>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符合</w:t>
      </w:r>
      <w:r>
        <w:rPr>
          <w:rFonts w:hint="default" w:ascii="Times New Roman" w:hAnsi="Times New Roman" w:eastAsia="仿宋_GB2312" w:cs="Times New Roman"/>
          <w:color w:val="000000"/>
          <w:sz w:val="32"/>
          <w:szCs w:val="32"/>
          <w:lang w:val="en-US" w:eastAsia="zh-CN"/>
        </w:rPr>
        <w:t>本次考试</w:t>
      </w:r>
      <w:r>
        <w:rPr>
          <w:rFonts w:hint="default" w:ascii="Times New Roman" w:hAnsi="Times New Roman" w:eastAsia="仿宋_GB2312" w:cs="Times New Roman"/>
          <w:color w:val="000000"/>
          <w:sz w:val="32"/>
          <w:szCs w:val="32"/>
        </w:rPr>
        <w:t>疫情防控要求的考生，</w:t>
      </w:r>
      <w:r>
        <w:rPr>
          <w:rFonts w:hint="default" w:ascii="Times New Roman" w:hAnsi="Times New Roman" w:eastAsia="仿宋_GB2312" w:cs="Times New Roman"/>
          <w:color w:val="000000"/>
          <w:sz w:val="32"/>
          <w:szCs w:val="32"/>
          <w:lang w:eastAsia="zh-CN"/>
        </w:rPr>
        <w:t>须</w:t>
      </w:r>
      <w:r>
        <w:rPr>
          <w:rFonts w:hint="default" w:ascii="Times New Roman" w:hAnsi="Times New Roman" w:eastAsia="仿宋_GB2312" w:cs="Times New Roman"/>
          <w:color w:val="000000"/>
          <w:sz w:val="32"/>
          <w:szCs w:val="32"/>
        </w:rPr>
        <w:t>经入场检测合格</w:t>
      </w:r>
      <w:r>
        <w:rPr>
          <w:rFonts w:hint="default" w:ascii="Times New Roman" w:hAnsi="Times New Roman" w:eastAsia="仿宋_GB2312" w:cs="Times New Roman"/>
          <w:color w:val="000000"/>
          <w:sz w:val="32"/>
          <w:szCs w:val="32"/>
          <w:lang w:eastAsia="zh-CN"/>
        </w:rPr>
        <w:t>后，</w:t>
      </w:r>
      <w:r>
        <w:rPr>
          <w:rFonts w:hint="default" w:ascii="Times New Roman" w:hAnsi="Times New Roman" w:eastAsia="仿宋_GB2312" w:cs="Times New Roman"/>
          <w:color w:val="000000"/>
          <w:sz w:val="32"/>
          <w:szCs w:val="32"/>
        </w:rPr>
        <w:t>方可进入考点参加</w:t>
      </w:r>
      <w:r>
        <w:rPr>
          <w:rFonts w:hint="default" w:ascii="Times New Roman" w:hAnsi="Times New Roman" w:eastAsia="仿宋_GB2312" w:cs="Times New Roman"/>
          <w:color w:val="000000"/>
          <w:sz w:val="32"/>
          <w:szCs w:val="32"/>
          <w:lang w:eastAsia="zh-CN"/>
        </w:rPr>
        <w:t>贵州省农村信用社</w:t>
      </w:r>
      <w:r>
        <w:rPr>
          <w:rFonts w:hint="default" w:ascii="Times New Roman" w:hAnsi="Times New Roman" w:eastAsia="仿宋_GB2312" w:cs="Times New Roman"/>
          <w:color w:val="000000"/>
          <w:sz w:val="32"/>
          <w:szCs w:val="32"/>
          <w:lang w:val="en-US" w:eastAsia="zh-CN"/>
        </w:rPr>
        <w:t>202</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val="en-US" w:eastAsia="zh-CN"/>
        </w:rPr>
        <w:t>年度员工招聘笔试</w:t>
      </w:r>
      <w:r>
        <w:rPr>
          <w:rFonts w:hint="default" w:ascii="Times New Roman" w:hAnsi="Times New Roman" w:eastAsia="仿宋_GB2312" w:cs="Times New Roman"/>
          <w:color w:val="000000"/>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lang w:eastAsia="zh-CN"/>
        </w:rPr>
        <w:t>一、</w:t>
      </w:r>
      <w:r>
        <w:rPr>
          <w:rFonts w:hint="default" w:ascii="Times New Roman" w:hAnsi="Times New Roman" w:eastAsia="黑体" w:cs="Times New Roman"/>
          <w:b w:val="0"/>
          <w:bCs w:val="0"/>
          <w:color w:val="000000"/>
          <w:sz w:val="32"/>
          <w:szCs w:val="32"/>
        </w:rPr>
        <w:t>入场检测时，考生须同时符合以下全部要求，方可进入考点参加考试：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（一）本人“贵州健康码、国家通信行程卡”绿码；</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（二）经检测体温正常（低于37.3℃）；</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（三）佩戴一次性使用医用口罩；</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（四）提供相应的核酸检测阴性证明纸质版</w:t>
      </w:r>
      <w:r>
        <w:rPr>
          <w:rFonts w:hint="default" w:ascii="Times New Roman" w:hAnsi="Times New Roman" w:eastAsia="仿宋_GB2312" w:cs="Times New Roman"/>
          <w:color w:val="000000"/>
          <w:sz w:val="32"/>
          <w:szCs w:val="32"/>
          <w:lang w:eastAsia="zh-CN"/>
        </w:rPr>
        <w:t>（核酸检测阴性证明的有效时间以“采样时间”为准）</w:t>
      </w:r>
      <w:r>
        <w:rPr>
          <w:rFonts w:hint="default" w:ascii="Times New Roman" w:hAnsi="Times New Roman" w:eastAsia="仿宋_GB2312" w:cs="Times New Roman"/>
          <w:color w:val="000000"/>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1.考前14天内有“本土阳性病例报告地级市”旅居史人员</w:t>
      </w:r>
      <w:r>
        <w:rPr>
          <w:rFonts w:hint="default" w:ascii="Times New Roman" w:hAnsi="Times New Roman" w:eastAsia="仿宋_GB2312" w:cs="Times New Roman"/>
          <w:b/>
          <w:bCs/>
          <w:color w:val="000000"/>
          <w:sz w:val="32"/>
          <w:szCs w:val="32"/>
          <w:lang w:val="en-US" w:eastAsia="zh-CN"/>
        </w:rPr>
        <w:t>及国家通信行程卡带“*”号</w:t>
      </w:r>
      <w:r>
        <w:rPr>
          <w:rFonts w:hint="default" w:ascii="Times New Roman" w:hAnsi="Times New Roman" w:eastAsia="仿宋_GB2312" w:cs="Times New Roman"/>
          <w:b/>
          <w:bCs/>
          <w:color w:val="000000"/>
          <w:sz w:val="32"/>
          <w:szCs w:val="32"/>
        </w:rPr>
        <w:t>人员，须提供抵黔后5日内的3次核酸检测阴性证明和考前48小时内的1次核酸检测阴性证明。</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color w:val="000000"/>
          <w:sz w:val="32"/>
          <w:szCs w:val="32"/>
          <w:lang w:val="en-US" w:eastAsia="zh-CN"/>
        </w:rPr>
        <w:t>若</w:t>
      </w:r>
      <w:r>
        <w:rPr>
          <w:rFonts w:hint="default" w:ascii="Times New Roman" w:hAnsi="Times New Roman" w:eastAsia="仿宋_GB2312" w:cs="Times New Roman"/>
          <w:b w:val="0"/>
          <w:bCs w:val="0"/>
          <w:color w:val="000000"/>
          <w:sz w:val="32"/>
          <w:szCs w:val="32"/>
        </w:rPr>
        <w:t>抵黔后5日内的3次核酸检测其中第3次检测采样在考前48小时内的，无需再提供考前48小时内的1次核酸检测阴性证明）</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2.其余所有考生均须提供考前48小时内的1次核酸检测阴性证明。</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黑体" w:cs="Times New Roman"/>
          <w:b w:val="0"/>
          <w:bCs w:val="0"/>
          <w:color w:val="000000"/>
          <w:sz w:val="32"/>
          <w:szCs w:val="32"/>
          <w:lang w:eastAsia="zh-CN"/>
        </w:rPr>
      </w:pPr>
      <w:r>
        <w:rPr>
          <w:rFonts w:hint="default" w:ascii="Times New Roman" w:hAnsi="Times New Roman" w:eastAsia="黑体" w:cs="Times New Roman"/>
          <w:b w:val="0"/>
          <w:bCs w:val="0"/>
          <w:color w:val="000000"/>
          <w:sz w:val="32"/>
          <w:szCs w:val="32"/>
          <w:lang w:eastAsia="zh-CN"/>
        </w:rPr>
        <w:t>二、</w:t>
      </w:r>
      <w:r>
        <w:rPr>
          <w:rFonts w:hint="default" w:ascii="Times New Roman" w:hAnsi="Times New Roman" w:eastAsia="黑体" w:cs="Times New Roman"/>
          <w:b w:val="0"/>
          <w:bCs w:val="0"/>
          <w:color w:val="000000"/>
          <w:sz w:val="32"/>
          <w:szCs w:val="32"/>
        </w:rPr>
        <w:t>考生入场检测</w:t>
      </w:r>
      <w:r>
        <w:rPr>
          <w:rFonts w:hint="default" w:ascii="Times New Roman" w:hAnsi="Times New Roman" w:eastAsia="黑体" w:cs="Times New Roman"/>
          <w:b w:val="0"/>
          <w:bCs w:val="0"/>
          <w:color w:val="000000"/>
          <w:sz w:val="32"/>
          <w:szCs w:val="32"/>
          <w:lang w:eastAsia="zh-CN"/>
        </w:rPr>
        <w:t>规定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考生须佩戴一次性使用医用口罩提前到达检测点排队，入场检测通道分别设置特殊检测通道和常规检测通道两类。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（一）特殊检测通道</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考前14天内有“本土阳性病例报告地级市”旅居史人员</w:t>
      </w:r>
      <w:r>
        <w:rPr>
          <w:rFonts w:hint="default" w:ascii="Times New Roman" w:hAnsi="Times New Roman" w:eastAsia="仿宋_GB2312" w:cs="Times New Roman"/>
          <w:b w:val="0"/>
          <w:bCs w:val="0"/>
          <w:color w:val="000000"/>
          <w:sz w:val="32"/>
          <w:szCs w:val="32"/>
          <w:lang w:val="en-US" w:eastAsia="zh-CN"/>
        </w:rPr>
        <w:t>及国家通信行程卡带“*”号</w:t>
      </w:r>
      <w:r>
        <w:rPr>
          <w:rFonts w:hint="default" w:ascii="Times New Roman" w:hAnsi="Times New Roman" w:eastAsia="仿宋_GB2312" w:cs="Times New Roman"/>
          <w:b w:val="0"/>
          <w:bCs w:val="0"/>
          <w:color w:val="000000"/>
          <w:sz w:val="32"/>
          <w:szCs w:val="32"/>
        </w:rPr>
        <w:t>人员进入特殊检测通道。具体检测步骤如下：</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（二）常规检测通道</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考前14天内无“本土阳性病例报告地级市”旅居史人员进入常规检测通道，常规检测通道分两步进行检测，具体检测步骤如下：</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bCs/>
          <w:color w:val="000000"/>
          <w:sz w:val="32"/>
          <w:szCs w:val="32"/>
          <w:u w:val="none"/>
        </w:rPr>
        <w:t>1.第一步检测</w:t>
      </w:r>
      <w:r>
        <w:rPr>
          <w:rFonts w:hint="eastAsia" w:ascii="Times New Roman" w:hAnsi="Times New Roman" w:eastAsia="仿宋_GB2312" w:cs="Times New Roman"/>
          <w:b/>
          <w:bCs/>
          <w:color w:val="000000"/>
          <w:sz w:val="32"/>
          <w:szCs w:val="32"/>
          <w:u w:val="none"/>
          <w:lang w:eastAsia="zh-CN"/>
        </w:rPr>
        <w:t>。</w:t>
      </w:r>
      <w:r>
        <w:rPr>
          <w:rFonts w:hint="default" w:ascii="Times New Roman" w:hAnsi="Times New Roman" w:eastAsia="仿宋_GB2312" w:cs="Times New Roman"/>
          <w:b w:val="0"/>
          <w:bCs w:val="0"/>
          <w:color w:val="000000"/>
          <w:sz w:val="32"/>
          <w:szCs w:val="32"/>
        </w:rPr>
        <w:t>考生须提前准备好考试当天本人“贵州健康码绿码”和《准考证》报检测人员核验并接受体温检测。</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经第一步检测合格的，迅速前往第二步检测点。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bCs/>
          <w:color w:val="000000"/>
          <w:sz w:val="32"/>
          <w:szCs w:val="32"/>
          <w:u w:val="none"/>
        </w:rPr>
        <w:t>2.第二步检测</w:t>
      </w:r>
      <w:r>
        <w:rPr>
          <w:rFonts w:hint="eastAsia" w:ascii="Times New Roman" w:hAnsi="Times New Roman" w:eastAsia="仿宋_GB2312" w:cs="Times New Roman"/>
          <w:b/>
          <w:bCs/>
          <w:color w:val="000000"/>
          <w:sz w:val="32"/>
          <w:szCs w:val="32"/>
          <w:u w:val="none"/>
          <w:lang w:eastAsia="zh-CN"/>
        </w:rPr>
        <w:t>。</w:t>
      </w:r>
      <w:r>
        <w:rPr>
          <w:rFonts w:hint="default" w:ascii="Times New Roman" w:hAnsi="Times New Roman" w:eastAsia="仿宋_GB2312" w:cs="Times New Roman"/>
          <w:b w:val="0"/>
          <w:bCs w:val="0"/>
          <w:color w:val="000000"/>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经第二步检测合格的，检测人员在《准考证》上加盖入场检测合格章。</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（三）临时隔离检查点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符合其他疫情防控要求，但体温≥37.3℃的考生，须立即进入临时隔离检查点，间隔15分钟后，由现场医务人员使用水银体温计进行体温复测，经复测体温正常（</w:t>
      </w:r>
      <w:bookmarkStart w:id="0" w:name="_GoBack"/>
      <w:bookmarkEnd w:id="0"/>
      <w:r>
        <w:rPr>
          <w:rFonts w:hint="default" w:ascii="Times New Roman" w:hAnsi="Times New Roman" w:eastAsia="仿宋_GB2312" w:cs="Times New Roman"/>
          <w:b w:val="0"/>
          <w:bCs w:val="0"/>
          <w:color w:val="000000"/>
          <w:sz w:val="32"/>
          <w:szCs w:val="32"/>
        </w:rPr>
        <w:t>低于37.3℃）的，可以参加考试。经复测体温仍≥37.3℃的，不得进入考点参加考试。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lang w:eastAsia="zh-CN"/>
        </w:rPr>
        <w:t>三、相关要求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color w:val="000000"/>
          <w:sz w:val="32"/>
          <w:szCs w:val="32"/>
          <w:lang w:eastAsia="zh-CN"/>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 </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sectPr>
      <w:footerReference r:id="rId3" w:type="default"/>
      <w:pgSz w:w="11906" w:h="16838"/>
      <w:pgMar w:top="1440" w:right="1440" w:bottom="144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hNGJkNjI0ZjI2MTM4N2Q5YjA3ZTk3ZGYxZTViZjIifQ=="/>
  </w:docVars>
  <w:rsids>
    <w:rsidRoot w:val="00000000"/>
    <w:rsid w:val="00423AA4"/>
    <w:rsid w:val="0BAA78EC"/>
    <w:rsid w:val="166C0EE6"/>
    <w:rsid w:val="47F645DC"/>
    <w:rsid w:val="64C36BC2"/>
    <w:rsid w:val="70927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1207</Words>
  <Characters>1236</Characters>
  <Lines>0</Lines>
  <Paragraphs>0</Paragraphs>
  <TotalTime>2</TotalTime>
  <ScaleCrop>false</ScaleCrop>
  <LinksUpToDate>false</LinksUpToDate>
  <CharactersWithSpaces>1237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2021-11-09T07:55:00Z</dcterms:created>
  <dc:creator>Administrator</dc:creator>
  <cp:lastModifiedBy>100103-曾方权</cp:lastModifiedBy>
  <dcterms:modified xsi:type="dcterms:W3CDTF">2022-05-30T07:11:26Z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C6982AD13FBA41A882DC324A440B8D7D</vt:lpwstr>
  </property>
</Properties>
</file>