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花溪区贵州民族大学（老校区）交通路线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及</w:t>
      </w:r>
      <w:r>
        <w:rPr>
          <w:rFonts w:hint="eastAsia" w:ascii="方正小标宋简体" w:eastAsia="方正小标宋简体"/>
          <w:sz w:val="44"/>
          <w:szCs w:val="44"/>
        </w:rPr>
        <w:t>酒店宾馆联系电话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交通路线</w:t>
      </w:r>
    </w:p>
    <w:p>
      <w:pPr>
        <w:ind w:firstLine="643" w:firstLineChars="200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（一）自驾路线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自驾路线</w:t>
      </w:r>
      <w:r>
        <w:rPr>
          <w:rFonts w:ascii="楷体_GB2312" w:eastAsia="楷体_GB2312"/>
          <w:b/>
          <w:sz w:val="32"/>
          <w:szCs w:val="32"/>
        </w:rPr>
        <w:t>(1)</w:t>
      </w:r>
      <w:r>
        <w:rPr>
          <w:rFonts w:hint="eastAsia" w:ascii="楷体_GB2312" w:eastAsia="楷体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沿花溪大道至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贵州</w:t>
      </w:r>
      <w:r>
        <w:rPr>
          <w:rFonts w:hint="eastAsia" w:ascii="仿宋_GB2312" w:eastAsia="仿宋_GB2312"/>
          <w:sz w:val="32"/>
          <w:szCs w:val="32"/>
        </w:rPr>
        <w:t>民族大学。</w:t>
      </w:r>
    </w:p>
    <w:p>
      <w:pPr>
        <w:jc w:val="center"/>
      </w:pPr>
      <w:r>
        <w:pict>
          <v:shape id="_x0000_i1025" o:spt="75" type="#_x0000_t75" style="height:406.5pt;width:442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pacing w:line="560" w:lineRule="exact"/>
        <w:ind w:firstLine="643" w:firstLineChars="200"/>
        <w:jc w:val="left"/>
        <w:rPr>
          <w:rFonts w:ascii="楷体_GB2312" w:eastAsia="楷体_GB2312"/>
          <w:b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自驾路线</w:t>
      </w:r>
      <w:r>
        <w:rPr>
          <w:rFonts w:ascii="楷体_GB2312" w:eastAsia="楷体_GB2312"/>
          <w:b/>
          <w:sz w:val="32"/>
          <w:szCs w:val="32"/>
        </w:rPr>
        <w:t>(2)</w:t>
      </w:r>
      <w:r>
        <w:rPr>
          <w:rFonts w:hint="eastAsia" w:ascii="楷体_GB2312" w:eastAsia="楷体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沿花溪二道至</w:t>
      </w:r>
      <w:r>
        <w:rPr>
          <w:rFonts w:hint="eastAsia" w:ascii="仿宋_GB2312" w:eastAsia="仿宋_GB2312"/>
          <w:sz w:val="32"/>
          <w:szCs w:val="32"/>
          <w:lang w:eastAsia="zh-CN"/>
        </w:rPr>
        <w:t>贵州</w:t>
      </w:r>
      <w:r>
        <w:rPr>
          <w:rFonts w:hint="eastAsia" w:ascii="仿宋_GB2312" w:eastAsia="仿宋_GB2312"/>
          <w:sz w:val="32"/>
          <w:szCs w:val="32"/>
        </w:rPr>
        <w:t>民族大学</w:t>
      </w:r>
    </w:p>
    <w:p>
      <w:pPr>
        <w:jc w:val="center"/>
      </w:pPr>
      <w:r>
        <w:pict>
          <v:shape id="_x0000_i1026" o:spt="75" type="#_x0000_t75" style="height:314.25pt;width:418.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（二）公交路线：</w:t>
      </w:r>
    </w:p>
    <w:p>
      <w:pPr>
        <w:numPr>
          <w:numId w:val="0"/>
        </w:numPr>
        <w:adjustRightInd w:val="0"/>
        <w:snapToGrid w:val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1. </w:t>
      </w:r>
      <w:r>
        <w:rPr>
          <w:rFonts w:hint="eastAsia" w:ascii="宋体" w:hAnsi="宋体"/>
          <w:b/>
          <w:sz w:val="28"/>
          <w:szCs w:val="28"/>
        </w:rPr>
        <w:t>贵阳火车站：</w:t>
      </w:r>
      <w:r>
        <w:rPr>
          <w:rFonts w:hint="eastAsia" w:ascii="宋体" w:hAnsi="宋体"/>
          <w:sz w:val="28"/>
          <w:szCs w:val="28"/>
        </w:rPr>
        <w:t>到站台乘坐</w:t>
      </w:r>
      <w:r>
        <w:rPr>
          <w:rFonts w:ascii="宋体" w:hAnsi="宋体"/>
          <w:color w:val="FF0000"/>
          <w:sz w:val="28"/>
          <w:szCs w:val="28"/>
        </w:rPr>
        <w:t>203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sz w:val="28"/>
          <w:szCs w:val="28"/>
        </w:rPr>
        <w:t>公交车，到民族大学</w:t>
      </w:r>
      <w:r>
        <w:rPr>
          <w:rFonts w:hint="eastAsia" w:ascii="宋体" w:hAnsi="宋体"/>
          <w:sz w:val="28"/>
          <w:szCs w:val="28"/>
          <w:lang w:val="en-US" w:eastAsia="zh-CN"/>
        </w:rPr>
        <w:t>站</w:t>
      </w:r>
      <w:r>
        <w:rPr>
          <w:rFonts w:hint="eastAsia" w:ascii="宋体" w:hAnsi="宋体"/>
          <w:sz w:val="28"/>
          <w:szCs w:val="28"/>
        </w:rPr>
        <w:t>下车。</w:t>
      </w:r>
    </w:p>
    <w:p>
      <w:pPr>
        <w:adjustRightInd w:val="0"/>
        <w:snapToGrid w:val="0"/>
        <w:ind w:left="1061"/>
        <w:jc w:val="left"/>
      </w:pPr>
      <w:r>
        <w:pict>
          <v:shape id="_x0000_s1031" o:spid="_x0000_s1031" o:spt="75" alt="" type="#_x0000_t75" style="position:absolute;left:0pt;margin-left:8.7pt;margin-top:1.9pt;height:231.35pt;width:415.2pt;z-index:251660288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</w:p>
    <w:p>
      <w:pPr>
        <w:pStyle w:val="2"/>
      </w:pPr>
    </w:p>
    <w:p>
      <w:pPr>
        <w:numPr>
          <w:ilvl w:val="0"/>
          <w:numId w:val="2"/>
        </w:num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贵阳北高铁站：</w:t>
      </w:r>
    </w:p>
    <w:p>
      <w:pPr>
        <w:adjustRightInd w:val="0"/>
        <w:snapToGrid w:val="0"/>
        <w:ind w:left="1061"/>
        <w:jc w:val="lef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pict>
          <v:shape id="_x0000_s1026" o:spid="_x0000_s1026" o:spt="32" type="#_x0000_t32" style="position:absolute;left:0pt;margin-left:215.25pt;margin-top:28.65pt;height:0pt;width:39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宋体" w:hAnsi="宋体"/>
          <w:sz w:val="28"/>
          <w:szCs w:val="32"/>
        </w:rPr>
        <w:t>乘坐</w:t>
      </w:r>
      <w:r>
        <w:rPr>
          <w:rFonts w:ascii="宋体" w:hAnsi="宋体"/>
          <w:color w:val="FF0000"/>
          <w:sz w:val="28"/>
          <w:szCs w:val="32"/>
        </w:rPr>
        <w:t>B267</w:t>
      </w:r>
      <w:r>
        <w:rPr>
          <w:rFonts w:hint="eastAsia" w:ascii="宋体" w:hAnsi="宋体"/>
          <w:color w:val="FF0000"/>
          <w:sz w:val="28"/>
          <w:szCs w:val="32"/>
        </w:rPr>
        <w:t>路</w:t>
      </w:r>
      <w:r>
        <w:rPr>
          <w:rFonts w:hint="eastAsia" w:ascii="宋体" w:hAnsi="宋体"/>
          <w:sz w:val="28"/>
          <w:szCs w:val="32"/>
        </w:rPr>
        <w:t>快速公交车到</w:t>
      </w:r>
      <w:r>
        <w:rPr>
          <w:rFonts w:hint="eastAsia" w:ascii="宋体" w:hAnsi="宋体"/>
          <w:color w:val="FF0000"/>
          <w:sz w:val="28"/>
          <w:szCs w:val="32"/>
        </w:rPr>
        <w:t>花溪（西北路</w:t>
      </w:r>
      <w:r>
        <w:rPr>
          <w:rFonts w:hint="eastAsia" w:ascii="宋体" w:hAnsi="宋体"/>
          <w:b/>
          <w:color w:val="FF0000"/>
          <w:sz w:val="28"/>
          <w:szCs w:val="32"/>
        </w:rPr>
        <w:t>）</w:t>
      </w:r>
      <w:r>
        <w:rPr>
          <w:rFonts w:hint="eastAsia" w:ascii="宋体" w:hAnsi="宋体"/>
          <w:b/>
          <w:sz w:val="28"/>
          <w:szCs w:val="32"/>
        </w:rPr>
        <w:t>（终点站）</w:t>
      </w:r>
      <w:r>
        <w:rPr>
          <w:rFonts w:hint="eastAsia" w:ascii="宋体" w:hAnsi="宋体"/>
          <w:sz w:val="28"/>
          <w:szCs w:val="32"/>
        </w:rPr>
        <w:t>下车</w:t>
      </w:r>
      <w:r>
        <w:rPr>
          <w:rFonts w:ascii="宋体" w:hAnsi="宋体"/>
          <w:sz w:val="28"/>
          <w:szCs w:val="32"/>
        </w:rPr>
        <w:t>,</w:t>
      </w:r>
      <w:r>
        <w:rPr>
          <w:rFonts w:hint="eastAsia" w:ascii="宋体" w:hAnsi="宋体"/>
          <w:color w:val="FF0000"/>
          <w:sz w:val="28"/>
          <w:szCs w:val="28"/>
        </w:rPr>
        <w:t>步行至</w:t>
      </w:r>
      <w:r>
        <w:rPr>
          <w:rFonts w:hint="eastAsia" w:ascii="宋体" w:hAnsi="宋体"/>
          <w:color w:val="000000"/>
          <w:sz w:val="28"/>
          <w:szCs w:val="28"/>
        </w:rPr>
        <w:t>花溪湿地公园门口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</w:rPr>
        <w:t>乘坐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202</w:t>
      </w:r>
      <w:r>
        <w:rPr>
          <w:rFonts w:hint="eastAsia" w:ascii="宋体" w:hAnsi="宋体"/>
          <w:color w:val="000000"/>
          <w:sz w:val="28"/>
          <w:szCs w:val="28"/>
        </w:rPr>
        <w:t>公交车至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贵州民</w:t>
      </w:r>
    </w:p>
    <w:p>
      <w:pPr>
        <w:adjustRightInd w:val="0"/>
        <w:snapToGrid w:val="0"/>
        <w:ind w:left="1061"/>
        <w:jc w:val="lef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left="1061"/>
        <w:jc w:val="lef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left="1061"/>
        <w:jc w:val="lef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族大学下车</w:t>
      </w:r>
      <w:r>
        <w:rPr>
          <w:rFonts w:hint="eastAsia" w:ascii="宋体" w:hAnsi="宋体"/>
          <w:color w:val="000000"/>
          <w:sz w:val="28"/>
          <w:szCs w:val="28"/>
        </w:rPr>
        <w:t>（如图所示）。</w:t>
      </w: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numPr>
          <w:numId w:val="0"/>
        </w:num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  <w:lang w:val="en-US" w:eastAsia="zh-CN"/>
        </w:rPr>
        <w:t>2.</w:t>
      </w:r>
      <w:r>
        <w:rPr>
          <w:rFonts w:hint="eastAsia" w:ascii="宋体" w:hAnsi="宋体"/>
          <w:b/>
          <w:sz w:val="28"/>
          <w:szCs w:val="32"/>
        </w:rPr>
        <w:t>龙洞堡机场：</w:t>
      </w:r>
      <w:r>
        <w:rPr>
          <w:rFonts w:hint="eastAsia" w:ascii="宋体" w:hAnsi="宋体"/>
          <w:sz w:val="28"/>
          <w:szCs w:val="32"/>
        </w:rPr>
        <w:t>乘坐</w:t>
      </w:r>
      <w:r>
        <w:rPr>
          <w:rFonts w:ascii="宋体" w:hAnsi="宋体"/>
          <w:color w:val="FF0000"/>
          <w:sz w:val="28"/>
          <w:szCs w:val="32"/>
        </w:rPr>
        <w:t>254</w:t>
      </w:r>
      <w:r>
        <w:rPr>
          <w:rFonts w:hint="eastAsia" w:ascii="宋体" w:hAnsi="宋体"/>
          <w:color w:val="FF0000"/>
          <w:sz w:val="28"/>
          <w:szCs w:val="32"/>
        </w:rPr>
        <w:t>路</w:t>
      </w:r>
      <w:r>
        <w:rPr>
          <w:rFonts w:hint="eastAsia" w:ascii="宋体" w:hAnsi="宋体"/>
          <w:sz w:val="28"/>
          <w:szCs w:val="32"/>
        </w:rPr>
        <w:t>公交车，到贵州民族大学站下车。</w:t>
      </w:r>
    </w:p>
    <w:p>
      <w:pPr>
        <w:ind w:firstLine="945" w:firstLineChars="450"/>
        <w:jc w:val="left"/>
        <w:rPr>
          <w:rFonts w:ascii="仿宋_GB2312" w:eastAsia="仿宋_GB2312"/>
          <w:sz w:val="32"/>
          <w:szCs w:val="32"/>
        </w:rPr>
      </w:pPr>
      <w:r>
        <w:pict>
          <v:shape id="_x0000_s1034" o:spid="_x0000_s1034" o:spt="75" alt="" type="#_x0000_t75" style="position:absolute;left:0pt;margin-left:-4.65pt;margin-top:17.65pt;height:230pt;width:458.15pt;z-index:25166131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numPr>
          <w:numId w:val="0"/>
        </w:numPr>
        <w:adjustRightInd w:val="0"/>
        <w:snapToGrid w:val="0"/>
        <w:jc w:val="left"/>
        <w:rPr>
          <w:rFonts w:hint="eastAsia" w:ascii="宋体" w:hAnsi="宋体"/>
          <w:b/>
          <w:sz w:val="28"/>
          <w:szCs w:val="28"/>
        </w:rPr>
      </w:pPr>
    </w:p>
    <w:p>
      <w:pPr>
        <w:pStyle w:val="2"/>
        <w:rPr>
          <w:rFonts w:hint="eastAsia" w:ascii="宋体" w:hAnsi="宋体"/>
          <w:b/>
          <w:sz w:val="28"/>
          <w:szCs w:val="28"/>
        </w:rPr>
      </w:pPr>
    </w:p>
    <w:p>
      <w:pPr>
        <w:pStyle w:val="2"/>
        <w:rPr>
          <w:rFonts w:hint="eastAsia" w:ascii="宋体" w:hAnsi="宋体"/>
          <w:b/>
          <w:sz w:val="28"/>
          <w:szCs w:val="28"/>
        </w:rPr>
      </w:pPr>
    </w:p>
    <w:p>
      <w:pPr>
        <w:pStyle w:val="2"/>
        <w:rPr>
          <w:rFonts w:hint="eastAsia" w:ascii="宋体" w:hAnsi="宋体"/>
          <w:b/>
          <w:sz w:val="28"/>
          <w:szCs w:val="28"/>
        </w:rPr>
      </w:pPr>
    </w:p>
    <w:p>
      <w:pPr>
        <w:pStyle w:val="2"/>
        <w:rPr>
          <w:rFonts w:hint="eastAsia" w:ascii="宋体" w:hAnsi="宋体"/>
          <w:b/>
          <w:sz w:val="28"/>
          <w:szCs w:val="28"/>
        </w:rPr>
      </w:pPr>
    </w:p>
    <w:p>
      <w:pPr>
        <w:pStyle w:val="2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3.金阳客车站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numPr>
          <w:numId w:val="0"/>
        </w:numPr>
        <w:adjustRightInd w:val="0"/>
        <w:snapToGrid w:val="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223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sz w:val="28"/>
          <w:szCs w:val="28"/>
        </w:rPr>
        <w:t>公交车，到</w:t>
      </w:r>
      <w:r>
        <w:rPr>
          <w:rFonts w:hint="eastAsia" w:ascii="宋体" w:hAnsi="宋体"/>
          <w:sz w:val="28"/>
          <w:szCs w:val="28"/>
          <w:lang w:val="en-US" w:eastAsia="zh-CN"/>
        </w:rPr>
        <w:t>阳光乡</w:t>
      </w:r>
      <w:r>
        <w:rPr>
          <w:rFonts w:hint="eastAsia" w:ascii="宋体" w:hAnsi="宋体"/>
          <w:sz w:val="28"/>
          <w:szCs w:val="28"/>
        </w:rPr>
        <w:t>站下车</w:t>
      </w:r>
      <w:r>
        <w:rPr>
          <w:rFonts w:hint="eastAsia" w:ascii="宋体" w:hAnsi="宋体"/>
          <w:color w:val="000000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02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color w:val="000000"/>
          <w:sz w:val="28"/>
          <w:szCs w:val="28"/>
        </w:rPr>
        <w:t>公交车至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民族大学</w:t>
      </w:r>
      <w:r>
        <w:rPr>
          <w:rFonts w:hint="eastAsia" w:ascii="宋体" w:hAnsi="宋体"/>
          <w:color w:val="000000"/>
          <w:sz w:val="28"/>
          <w:szCs w:val="28"/>
        </w:rPr>
        <w:t>（如图所示）</w:t>
      </w:r>
    </w:p>
    <w:p>
      <w:pPr>
        <w:pStyle w:val="2"/>
        <w:rPr>
          <w:rFonts w:hint="eastAsia" w:ascii="宋体" w:hAnsi="宋体"/>
          <w:color w:val="000000"/>
          <w:sz w:val="28"/>
          <w:szCs w:val="28"/>
        </w:rPr>
      </w:pPr>
      <w:bookmarkStart w:id="0" w:name="_GoBack"/>
      <w:r>
        <w:pict>
          <v:shape id="_x0000_s1038" o:spid="_x0000_s1038" o:spt="75" alt="" type="#_x0000_t75" style="position:absolute;left:0pt;margin-left:-5.5pt;margin-top:7.65pt;height:163.15pt;width:415.3pt;z-index:251664384;mso-width-relative:page;mso-height-relative:page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</v:shape>
        </w:pict>
      </w:r>
      <w:bookmarkEnd w:id="0"/>
    </w:p>
    <w:p>
      <w:pPr>
        <w:pStyle w:val="2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</w:rPr>
      </w:pPr>
      <w:r>
        <w:pict>
          <v:shape id="_x0000_s1039" o:spid="_x0000_s1039" o:spt="75" alt="" type="#_x0000_t75" style="position:absolute;left:0pt;margin-left:-5.5pt;margin-top:24.15pt;height:192.1pt;width:415pt;z-index:251665408;mso-width-relative:page;mso-height-relative:page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</v:shape>
        </w:pict>
      </w:r>
    </w:p>
    <w:p>
      <w:pPr>
        <w:pStyle w:val="2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宋体" w:hAnsi="宋体"/>
          <w:color w:val="000000"/>
          <w:sz w:val="28"/>
          <w:szCs w:val="28"/>
        </w:rPr>
      </w:pPr>
    </w:p>
    <w:p>
      <w:pPr>
        <w:ind w:firstLine="883" w:firstLineChars="400"/>
        <w:jc w:val="left"/>
        <w:rPr>
          <w:rFonts w:ascii="宋体"/>
          <w:b/>
          <w:sz w:val="22"/>
          <w:szCs w:val="28"/>
        </w:rPr>
      </w:pPr>
    </w:p>
    <w:p>
      <w:pPr>
        <w:pStyle w:val="2"/>
      </w:pPr>
    </w:p>
    <w:p>
      <w:pPr>
        <w:adjustRightInd w:val="0"/>
        <w:snapToGrid w:val="0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4.贵阳北</w:t>
      </w:r>
      <w:r>
        <w:rPr>
          <w:rFonts w:hint="eastAsia" w:ascii="宋体" w:hAnsi="宋体"/>
          <w:b/>
          <w:sz w:val="28"/>
          <w:szCs w:val="28"/>
        </w:rPr>
        <w:t>站：</w:t>
      </w:r>
    </w:p>
    <w:p>
      <w:pPr>
        <w:numPr>
          <w:ilvl w:val="0"/>
          <w:numId w:val="0"/>
        </w:numPr>
        <w:adjustRightInd w:val="0"/>
        <w:snapToGrid w:val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乘坐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B267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sz w:val="28"/>
          <w:szCs w:val="28"/>
        </w:rPr>
        <w:t>公交车，到溪北路站（终点站）下车</w:t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hint="eastAsia" w:ascii="宋体" w:hAnsi="宋体"/>
          <w:color w:val="FF0000"/>
          <w:sz w:val="28"/>
          <w:szCs w:val="28"/>
        </w:rPr>
        <w:t>步行至</w:t>
      </w:r>
      <w:r>
        <w:rPr>
          <w:rFonts w:hint="eastAsia" w:ascii="宋体" w:hAnsi="宋体"/>
          <w:color w:val="000000"/>
          <w:sz w:val="28"/>
          <w:szCs w:val="28"/>
        </w:rPr>
        <w:t>花溪湿地公园门口乘坐</w:t>
      </w:r>
      <w:r>
        <w:rPr>
          <w:rFonts w:ascii="宋体" w:hAnsi="宋体"/>
          <w:color w:val="FF0000"/>
          <w:sz w:val="28"/>
          <w:szCs w:val="28"/>
        </w:rPr>
        <w:t>2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02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color w:val="000000"/>
          <w:sz w:val="28"/>
          <w:szCs w:val="28"/>
        </w:rPr>
        <w:t>公交车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至民族大学下</w:t>
      </w:r>
      <w:r>
        <w:rPr>
          <w:rFonts w:hint="eastAsia" w:ascii="宋体" w:hAnsi="宋体"/>
          <w:color w:val="000000"/>
          <w:sz w:val="28"/>
          <w:szCs w:val="28"/>
        </w:rPr>
        <w:t>（如图所示）</w:t>
      </w:r>
    </w:p>
    <w:p>
      <w:pPr>
        <w:pStyle w:val="2"/>
        <w:rPr>
          <w:rFonts w:ascii="宋体"/>
          <w:b/>
          <w:sz w:val="22"/>
          <w:szCs w:val="28"/>
        </w:rPr>
      </w:pPr>
      <w:r>
        <w:pict>
          <v:shape id="_x0000_s1037" o:spid="_x0000_s1037" o:spt="75" alt="" type="#_x0000_t75" style="position:absolute;left:0pt;margin-left:0.7pt;margin-top:5.15pt;height:147.85pt;width:414.95pt;z-index:251663360;mso-width-relative:page;mso-height-relative:page;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</v:shape>
        </w:pict>
      </w:r>
    </w:p>
    <w:p>
      <w:pPr>
        <w:pStyle w:val="2"/>
        <w:rPr>
          <w:rFonts w:ascii="宋体"/>
          <w:b/>
          <w:sz w:val="22"/>
          <w:szCs w:val="28"/>
        </w:rPr>
      </w:pPr>
    </w:p>
    <w:p>
      <w:pPr>
        <w:pStyle w:val="2"/>
        <w:rPr>
          <w:rFonts w:ascii="宋体"/>
          <w:b/>
          <w:sz w:val="22"/>
          <w:szCs w:val="28"/>
        </w:rPr>
      </w:pPr>
    </w:p>
    <w:p>
      <w:pPr>
        <w:pStyle w:val="2"/>
        <w:rPr>
          <w:rFonts w:ascii="宋体"/>
          <w:b/>
          <w:sz w:val="22"/>
          <w:szCs w:val="28"/>
        </w:rPr>
      </w:pPr>
    </w:p>
    <w:p>
      <w:pPr>
        <w:pStyle w:val="2"/>
        <w:rPr>
          <w:rFonts w:ascii="宋体"/>
          <w:b/>
          <w:sz w:val="22"/>
          <w:szCs w:val="28"/>
        </w:rPr>
      </w:pPr>
    </w:p>
    <w:p>
      <w:pPr>
        <w:pStyle w:val="2"/>
        <w:rPr>
          <w:rFonts w:ascii="宋体"/>
          <w:b/>
          <w:sz w:val="22"/>
          <w:szCs w:val="28"/>
        </w:rPr>
      </w:pPr>
    </w:p>
    <w:p>
      <w:pPr>
        <w:ind w:left="1481"/>
        <w:jc w:val="left"/>
        <w:rPr>
          <w:rFonts w:ascii="宋体"/>
          <w:b/>
          <w:sz w:val="22"/>
          <w:szCs w:val="28"/>
        </w:rPr>
      </w:pPr>
    </w:p>
    <w:p>
      <w:pPr>
        <w:pStyle w:val="2"/>
        <w:ind w:left="0" w:leftChars="0" w:firstLine="0" w:firstLineChars="0"/>
      </w:pPr>
      <w:r>
        <w:pict>
          <v:shape id="_x0000_s1036" o:spid="_x0000_s1036" o:spt="75" alt="" type="#_x0000_t75" style="position:absolute;left:0pt;margin-left:-3.25pt;margin-top:14.9pt;height:228.9pt;width:414.85pt;z-index:251662336;mso-width-relative:page;mso-height-relative:page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</v:shape>
        </w:pic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ind w:firstLine="960" w:firstLineChars="3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1480"/>
        <w:jc w:val="left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16"/>
        <w:numPr>
          <w:ilvl w:val="0"/>
          <w:numId w:val="1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附近酒店名称及电话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艺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园</w:t>
      </w:r>
      <w:r>
        <w:rPr>
          <w:rFonts w:hint="eastAsia" w:ascii="宋体" w:hAnsi="宋体"/>
          <w:color w:val="auto"/>
          <w:sz w:val="30"/>
          <w:szCs w:val="30"/>
        </w:rPr>
        <w:t>公寓：</w:t>
      </w:r>
      <w:r>
        <w:rPr>
          <w:rFonts w:ascii="宋体" w:hAnsi="宋体"/>
          <w:color w:val="auto"/>
          <w:sz w:val="30"/>
          <w:szCs w:val="30"/>
        </w:rPr>
        <w:t>15329016263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五星宾馆：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15585178903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承心宾馆：13511940382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心原宿主题酒店：18586815357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华阳酒店：18286162756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菲林主题酒店：</w:t>
      </w:r>
      <w:r>
        <w:rPr>
          <w:rFonts w:ascii="宋体" w:hAnsi="宋体"/>
          <w:color w:val="auto"/>
          <w:sz w:val="30"/>
          <w:szCs w:val="30"/>
        </w:rPr>
        <w:t>15519179045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友缘酒店：15519566354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艺园公寓酒店：15329016263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花溪明畔酒店：18786602607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妃子笑酒店：0851-83862997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诗怡时尚快捷酒店：13621639887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青靖旅馆：</w:t>
      </w:r>
      <w:r>
        <w:rPr>
          <w:rFonts w:ascii="宋体" w:hAnsi="宋体"/>
          <w:color w:val="auto"/>
          <w:sz w:val="30"/>
          <w:szCs w:val="30"/>
        </w:rPr>
        <w:t>14785500699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芙蓉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宾馆</w:t>
      </w:r>
      <w:r>
        <w:rPr>
          <w:rFonts w:hint="eastAsia" w:ascii="宋体" w:hAnsi="宋体"/>
          <w:color w:val="auto"/>
          <w:sz w:val="30"/>
          <w:szCs w:val="30"/>
        </w:rPr>
        <w:t>：</w:t>
      </w:r>
      <w:r>
        <w:rPr>
          <w:rFonts w:ascii="宋体" w:hAnsi="宋体"/>
          <w:color w:val="auto"/>
          <w:sz w:val="30"/>
          <w:szCs w:val="30"/>
        </w:rPr>
        <w:t>13984376847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新月儿旅馆：</w:t>
      </w:r>
      <w:r>
        <w:rPr>
          <w:rFonts w:ascii="宋体" w:hAnsi="宋体"/>
          <w:color w:val="auto"/>
          <w:sz w:val="30"/>
          <w:szCs w:val="30"/>
        </w:rPr>
        <w:t>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5185120812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梦圆旅馆：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13385547657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宜家酒店：</w:t>
      </w:r>
      <w:r>
        <w:rPr>
          <w:rFonts w:ascii="宋体" w:hAnsi="宋体"/>
          <w:color w:val="auto"/>
          <w:sz w:val="30"/>
          <w:szCs w:val="30"/>
        </w:rPr>
        <w:t>0851-83611578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洪贵宾馆：17773910391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Li家小苑：15286099485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紫菱公寓：18166713503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俊雅酒店：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18708500402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御熹酒店：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15243656066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荣桂尧宾馆：15285913360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好再喜宾馆：18798187639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盼兮宾馆：18188566522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阳光宾馆：</w:t>
      </w:r>
      <w:r>
        <w:rPr>
          <w:rFonts w:ascii="宋体" w:hAnsi="宋体"/>
          <w:color w:val="auto"/>
          <w:sz w:val="30"/>
          <w:szCs w:val="30"/>
        </w:rPr>
        <w:t>17385870820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学子宾馆：</w:t>
      </w:r>
      <w:r>
        <w:rPr>
          <w:rFonts w:ascii="宋体" w:hAnsi="宋体"/>
          <w:color w:val="auto"/>
          <w:sz w:val="30"/>
          <w:szCs w:val="30"/>
        </w:rPr>
        <w:t>15519017208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迷你时尚公寓：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13765847664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星梦缘旅馆：18300885680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铂金宾馆：0851-88117799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嘉欣源宾馆：15885161278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静雅住宿：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17885675509</w:t>
      </w:r>
    </w:p>
    <w:p>
      <w:pPr>
        <w:pStyle w:val="16"/>
        <w:numPr>
          <w:ilvl w:val="0"/>
          <w:numId w:val="3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宜</w:t>
      </w:r>
      <w:r>
        <w:rPr>
          <w:rFonts w:hint="eastAsia" w:ascii="宋体" w:hAnsi="宋体"/>
          <w:color w:val="auto"/>
          <w:sz w:val="30"/>
          <w:szCs w:val="30"/>
        </w:rPr>
        <w:t>轩商务宾馆：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18685169762</w:t>
      </w:r>
    </w:p>
    <w:p>
      <w:pPr>
        <w:pStyle w:val="16"/>
        <w:spacing w:line="560" w:lineRule="exact"/>
        <w:ind w:left="1481" w:firstLine="0" w:firstLineChars="0"/>
        <w:jc w:val="left"/>
        <w:rPr>
          <w:rFonts w:ascii="宋体"/>
          <w:color w:val="auto"/>
          <w:sz w:val="30"/>
          <w:szCs w:val="30"/>
        </w:rPr>
      </w:pPr>
      <w:r>
        <w:rPr>
          <w:rFonts w:ascii="宋体" w:hAnsi="宋体"/>
          <w:color w:val="auto"/>
          <w:sz w:val="30"/>
          <w:szCs w:val="30"/>
        </w:rPr>
        <w:t>(</w:t>
      </w:r>
      <w:r>
        <w:rPr>
          <w:rFonts w:hint="eastAsia" w:ascii="宋体" w:hAnsi="宋体"/>
          <w:color w:val="auto"/>
          <w:sz w:val="30"/>
          <w:szCs w:val="30"/>
        </w:rPr>
        <w:t>注：以上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宾馆、</w:t>
      </w:r>
      <w:r>
        <w:rPr>
          <w:rFonts w:hint="eastAsia" w:ascii="宋体" w:hAnsi="宋体"/>
          <w:color w:val="auto"/>
          <w:sz w:val="30"/>
          <w:szCs w:val="30"/>
        </w:rPr>
        <w:t>酒店均在贵州民族大学附近。</w:t>
      </w:r>
      <w:r>
        <w:rPr>
          <w:rFonts w:ascii="宋体" w:hAnsi="宋体"/>
          <w:color w:val="auto"/>
          <w:sz w:val="30"/>
          <w:szCs w:val="30"/>
        </w:rPr>
        <w:t>)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bCs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458D4"/>
    <w:multiLevelType w:val="multilevel"/>
    <w:tmpl w:val="138458D4"/>
    <w:lvl w:ilvl="0" w:tentative="0">
      <w:start w:val="1"/>
      <w:numFmt w:val="decimal"/>
      <w:lvlText w:val="%1."/>
      <w:lvlJc w:val="left"/>
      <w:pPr>
        <w:ind w:left="1481" w:hanging="420"/>
      </w:pPr>
      <w:rPr>
        <w:rFonts w:cs="Times New Roman"/>
      </w:rPr>
    </w:lvl>
    <w:lvl w:ilvl="1" w:tentative="0">
      <w:start w:val="1"/>
      <w:numFmt w:val="decimal"/>
      <w:lvlText w:val="%2)"/>
      <w:lvlJc w:val="left"/>
      <w:pPr>
        <w:tabs>
          <w:tab w:val="left" w:pos="1901"/>
        </w:tabs>
        <w:ind w:left="1901" w:hanging="420"/>
      </w:pPr>
      <w:rPr>
        <w:rFonts w:cs="Times New Roman"/>
        <w:b w:val="0"/>
      </w:rPr>
    </w:lvl>
    <w:lvl w:ilvl="2" w:tentative="0">
      <w:start w:val="1"/>
      <w:numFmt w:val="lowerRoman"/>
      <w:lvlText w:val="%3."/>
      <w:lvlJc w:val="right"/>
      <w:pPr>
        <w:ind w:left="23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1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5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0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4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841" w:hanging="420"/>
      </w:pPr>
      <w:rPr>
        <w:rFonts w:cs="Times New Roman"/>
      </w:rPr>
    </w:lvl>
  </w:abstractNum>
  <w:abstractNum w:abstractNumId="1">
    <w:nsid w:val="77FB2217"/>
    <w:multiLevelType w:val="multilevel"/>
    <w:tmpl w:val="77FB221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CEF406A"/>
    <w:multiLevelType w:val="multilevel"/>
    <w:tmpl w:val="7CEF406A"/>
    <w:lvl w:ilvl="0" w:tentative="0">
      <w:start w:val="1"/>
      <w:numFmt w:val="decimal"/>
      <w:lvlText w:val="%1."/>
      <w:lvlJc w:val="left"/>
      <w:pPr>
        <w:ind w:left="1481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90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3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1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5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0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4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841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614"/>
    <w:rsid w:val="000009BE"/>
    <w:rsid w:val="00021E62"/>
    <w:rsid w:val="000907AB"/>
    <w:rsid w:val="000943AD"/>
    <w:rsid w:val="000A20B3"/>
    <w:rsid w:val="000A2E84"/>
    <w:rsid w:val="000B1D9A"/>
    <w:rsid w:val="000D69AE"/>
    <w:rsid w:val="0012427F"/>
    <w:rsid w:val="001429A4"/>
    <w:rsid w:val="00162E54"/>
    <w:rsid w:val="00164687"/>
    <w:rsid w:val="00164C81"/>
    <w:rsid w:val="001A58E8"/>
    <w:rsid w:val="001B3614"/>
    <w:rsid w:val="00204B1F"/>
    <w:rsid w:val="002431F0"/>
    <w:rsid w:val="00265520"/>
    <w:rsid w:val="002673B2"/>
    <w:rsid w:val="003120DE"/>
    <w:rsid w:val="00320CC5"/>
    <w:rsid w:val="00341788"/>
    <w:rsid w:val="0035315D"/>
    <w:rsid w:val="00373AB0"/>
    <w:rsid w:val="0037475F"/>
    <w:rsid w:val="00385C23"/>
    <w:rsid w:val="003C67AA"/>
    <w:rsid w:val="003F4254"/>
    <w:rsid w:val="00423571"/>
    <w:rsid w:val="00432D9B"/>
    <w:rsid w:val="00435A63"/>
    <w:rsid w:val="00436106"/>
    <w:rsid w:val="00454F15"/>
    <w:rsid w:val="0047632A"/>
    <w:rsid w:val="004A142A"/>
    <w:rsid w:val="004E1366"/>
    <w:rsid w:val="004E3D0A"/>
    <w:rsid w:val="004E4D2E"/>
    <w:rsid w:val="00514136"/>
    <w:rsid w:val="005209DB"/>
    <w:rsid w:val="005735A4"/>
    <w:rsid w:val="00583EC6"/>
    <w:rsid w:val="00587AA7"/>
    <w:rsid w:val="005B6EF2"/>
    <w:rsid w:val="005C0472"/>
    <w:rsid w:val="005C0986"/>
    <w:rsid w:val="005D6358"/>
    <w:rsid w:val="00603C98"/>
    <w:rsid w:val="00611819"/>
    <w:rsid w:val="0063377C"/>
    <w:rsid w:val="00643A2B"/>
    <w:rsid w:val="00645384"/>
    <w:rsid w:val="00661DEF"/>
    <w:rsid w:val="0067482A"/>
    <w:rsid w:val="00675C6E"/>
    <w:rsid w:val="006E3C86"/>
    <w:rsid w:val="006F2096"/>
    <w:rsid w:val="007265DB"/>
    <w:rsid w:val="0075782C"/>
    <w:rsid w:val="00784AB6"/>
    <w:rsid w:val="007A62D3"/>
    <w:rsid w:val="007B23B2"/>
    <w:rsid w:val="007E5BAE"/>
    <w:rsid w:val="00823F2A"/>
    <w:rsid w:val="00832D60"/>
    <w:rsid w:val="0086580E"/>
    <w:rsid w:val="00895BFB"/>
    <w:rsid w:val="008A0975"/>
    <w:rsid w:val="008B7C00"/>
    <w:rsid w:val="008E0989"/>
    <w:rsid w:val="008E2C0B"/>
    <w:rsid w:val="008F60AE"/>
    <w:rsid w:val="00924284"/>
    <w:rsid w:val="009719B2"/>
    <w:rsid w:val="009922AD"/>
    <w:rsid w:val="009A464B"/>
    <w:rsid w:val="009C17D9"/>
    <w:rsid w:val="009E4D00"/>
    <w:rsid w:val="009F3BE0"/>
    <w:rsid w:val="00A11C7E"/>
    <w:rsid w:val="00A2638B"/>
    <w:rsid w:val="00A6506D"/>
    <w:rsid w:val="00A90C4A"/>
    <w:rsid w:val="00AF31C8"/>
    <w:rsid w:val="00AF7483"/>
    <w:rsid w:val="00B000C1"/>
    <w:rsid w:val="00B543E1"/>
    <w:rsid w:val="00B726CD"/>
    <w:rsid w:val="00B72D99"/>
    <w:rsid w:val="00B832D1"/>
    <w:rsid w:val="00B96EB3"/>
    <w:rsid w:val="00BB5C73"/>
    <w:rsid w:val="00C76763"/>
    <w:rsid w:val="00CB0F48"/>
    <w:rsid w:val="00CC65E7"/>
    <w:rsid w:val="00D106E0"/>
    <w:rsid w:val="00D16759"/>
    <w:rsid w:val="00D2736B"/>
    <w:rsid w:val="00D31B3B"/>
    <w:rsid w:val="00D37F1B"/>
    <w:rsid w:val="00D56BB8"/>
    <w:rsid w:val="00D8232B"/>
    <w:rsid w:val="00DB39AB"/>
    <w:rsid w:val="00DC57E3"/>
    <w:rsid w:val="00DC673D"/>
    <w:rsid w:val="00DE49AC"/>
    <w:rsid w:val="00E15F4D"/>
    <w:rsid w:val="00E327B4"/>
    <w:rsid w:val="00E36E86"/>
    <w:rsid w:val="00E41056"/>
    <w:rsid w:val="00E8707C"/>
    <w:rsid w:val="00F03375"/>
    <w:rsid w:val="00F10D64"/>
    <w:rsid w:val="00F155BC"/>
    <w:rsid w:val="00F21906"/>
    <w:rsid w:val="00F2491B"/>
    <w:rsid w:val="00F27108"/>
    <w:rsid w:val="00F407F9"/>
    <w:rsid w:val="00F54C8B"/>
    <w:rsid w:val="00F71036"/>
    <w:rsid w:val="00F7759C"/>
    <w:rsid w:val="00FB57CE"/>
    <w:rsid w:val="00FD5F07"/>
    <w:rsid w:val="00FF11EA"/>
    <w:rsid w:val="013277CE"/>
    <w:rsid w:val="080222F1"/>
    <w:rsid w:val="094A7B63"/>
    <w:rsid w:val="0CF01566"/>
    <w:rsid w:val="0DAC6D49"/>
    <w:rsid w:val="0F8220E6"/>
    <w:rsid w:val="11A877E5"/>
    <w:rsid w:val="164247B3"/>
    <w:rsid w:val="173E4C83"/>
    <w:rsid w:val="1D0C2F74"/>
    <w:rsid w:val="1DE5261A"/>
    <w:rsid w:val="1E3C47D3"/>
    <w:rsid w:val="280A1A2F"/>
    <w:rsid w:val="287A46ED"/>
    <w:rsid w:val="2A242C2D"/>
    <w:rsid w:val="37662FBC"/>
    <w:rsid w:val="465D3BF4"/>
    <w:rsid w:val="4AE7739D"/>
    <w:rsid w:val="4C0F29A7"/>
    <w:rsid w:val="4D261D72"/>
    <w:rsid w:val="4E0F3DD4"/>
    <w:rsid w:val="51EB47A0"/>
    <w:rsid w:val="560A2986"/>
    <w:rsid w:val="5BB2070B"/>
    <w:rsid w:val="5C8B45C9"/>
    <w:rsid w:val="5F702B11"/>
    <w:rsid w:val="697F6428"/>
    <w:rsid w:val="6A736412"/>
    <w:rsid w:val="6C180F23"/>
    <w:rsid w:val="6C8D25B9"/>
    <w:rsid w:val="6E0445E9"/>
    <w:rsid w:val="6F562408"/>
    <w:rsid w:val="71282573"/>
    <w:rsid w:val="72123B21"/>
    <w:rsid w:val="751C18BD"/>
    <w:rsid w:val="75D507FC"/>
    <w:rsid w:val="7BD81F67"/>
    <w:rsid w:val="7F1571B4"/>
    <w:rsid w:val="7F5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customStyle="1" w:styleId="12">
    <w:name w:val="Title Char"/>
    <w:basedOn w:val="10"/>
    <w:link w:val="8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3">
    <w:name w:val="Header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Footer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Balloon Text Char"/>
    <w:basedOn w:val="10"/>
    <w:link w:val="4"/>
    <w:semiHidden/>
    <w:qFormat/>
    <w:uiPriority w:val="99"/>
    <w:rPr>
      <w:sz w:val="0"/>
      <w:szCs w:val="0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6"/>
    <customShpInfo spid="_x0000_s1034"/>
    <customShpInfo spid="_x0000_s1038"/>
    <customShpInfo spid="_x0000_s1039"/>
    <customShpInfo spid="_x0000_s1037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7</Pages>
  <Words>136</Words>
  <Characters>781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2017-09-12T03:41:00Z</dcterms:created>
  <dc:creator>Lenovo</dc:creator>
  <cp:lastModifiedBy>【二胡】</cp:lastModifiedBy>
  <cp:lastPrinted>2016-10-28T04:41:00Z</cp:lastPrinted>
  <dcterms:modified xsi:type="dcterms:W3CDTF">2022-01-07T07:32:42Z</dcterms:modified>
  <dc:title>思南县2016年事业单位公开招聘工作人员面试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23435D6836B145A1800B8E72EC743253</vt:lpwstr>
  </property>
</Properties>
</file>