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黑体简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28"/>
          <w:szCs w:val="28"/>
          <w:highlight w:val="none"/>
          <w:lang w:val="en-US" w:eastAsia="zh-CN"/>
        </w:rPr>
        <w:t>5：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2372"/>
        <w:gridCol w:w="2414"/>
        <w:gridCol w:w="22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  <w:jc w:val="center"/>
        </w:trPr>
        <w:tc>
          <w:tcPr>
            <w:tcW w:w="8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播州区义务教育阶段学校招生咨询电话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五十二中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27250325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区六小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27565180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五十三中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27225156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九小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27234819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五十四中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23214541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区十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杨校长：13688525975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五十五中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27881261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区十二小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校长：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13984535551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鸭溪中学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27561117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实验学校（含保利小学）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袁老师：18212079339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eastAsia="zh-CN"/>
              </w:rPr>
              <w:t>鸭溪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  <w:t>长征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eastAsia="zh-CN"/>
              </w:rPr>
              <w:t>学校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27561175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区十四小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23303139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枫香中学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27571075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区十五小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尚校长：18286215699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泮水中学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27591984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新蓝学校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27350666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平正中学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27581007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南白中心学校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27254051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三合中学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27381306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龙坑中心学校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23214729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乌江中学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27391988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芶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江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27691123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龙坪中学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27351162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三岔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27701818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27362022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7361860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三合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27381009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尚嵇中学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27373238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乌江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27391040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后坝中学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27234538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石板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27731015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铁厂中学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27621239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鸭溪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27561007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西坪中学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祝老师：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18198304950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乐山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27688049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团溪镇中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林校长：13885233205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枫香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27571033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乐山中学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甘校长：15985084064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平正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27581005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马蹄中学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27481005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泮水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27591033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石板中学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冯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校长：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13984208222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马蹄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27481011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芶江中学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粟校长：13984519489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洪关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27721003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三岔中学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27702034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龙坪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27351058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茅栗中学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27641087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团溪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27361084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新民中学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27309415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尚嵇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27371017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区一小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27250401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西坪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27611070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区二小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27222402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铁厂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27621089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区三小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27881110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茅栗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27641030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区四小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23299009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新民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中心学校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27651010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区五小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23213859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教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局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基教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科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27224894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400" w:after="20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2022-07-15T02:56:40Z</dcterms:created>
  <dc:creator>Administrator</dc:creator>
  <cp:lastModifiedBy>Administrator</cp:lastModifiedBy>
  <dcterms:modified xsi:type="dcterms:W3CDTF">2022-07-15T02:56:45Z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