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——本公司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/>
        </w:rPr>
        <w:t>于2021年10月在毕节大方成立，是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t>广东省能源集团下属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/>
        </w:rPr>
        <w:t>广东电力发展股份有限公司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/>
        </w:rPr>
        <w:t>的全资子公司，</w:t>
      </w:r>
      <w:r>
        <w:rPr>
          <w:rFonts w:hint="eastAsia" w:ascii="仿宋" w:hAnsi="仿宋" w:eastAsia="仿宋" w:cs="仿宋"/>
          <w:color w:val="auto"/>
          <w:spacing w:val="-3"/>
          <w:w w:val="95"/>
          <w:sz w:val="24"/>
          <w:szCs w:val="24"/>
        </w:rPr>
        <w:t>负责统筹</w:t>
      </w:r>
      <w:r>
        <w:rPr>
          <w:rFonts w:hint="eastAsia" w:ascii="仿宋" w:hAnsi="仿宋" w:eastAsia="仿宋" w:cs="仿宋"/>
          <w:color w:val="auto"/>
          <w:spacing w:val="-3"/>
          <w:w w:val="95"/>
          <w:sz w:val="24"/>
          <w:szCs w:val="24"/>
          <w:lang w:val="en-US" w:eastAsia="zh-CN"/>
        </w:rPr>
        <w:t>母</w:t>
      </w:r>
      <w:r>
        <w:rPr>
          <w:rFonts w:hint="eastAsia" w:ascii="仿宋" w:hAnsi="仿宋" w:eastAsia="仿宋" w:cs="仿宋"/>
          <w:color w:val="auto"/>
          <w:spacing w:val="-5"/>
          <w:w w:val="95"/>
          <w:sz w:val="24"/>
          <w:szCs w:val="24"/>
        </w:rPr>
        <w:t>公司在毕节市及贵州地区的新能源发展业务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pacing w:val="-5"/>
          <w:sz w:val="24"/>
          <w:szCs w:val="24"/>
          <w:lang w:val="en-US" w:eastAsia="zh-CN"/>
        </w:rPr>
        <w:t>现向社会招聘以下人才，共同推进新能源建设。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岗位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标准化专责（兼农牧和项目发展）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招聘人数：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岗位主要职责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1.贯彻国家标准化工作的方针、政策、法律、法规和上级有关标准化管理方面的规定；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2.编制公司的标准化工作计划，编制好的标准化工作计划报上级公司标准化中心备案存档；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3.负责做好公司各项体系的认证工作和日常工作的管理、监督、检查工作；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4.做好公司在板下经济的农牧工作管理；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5.做好公司新能源项目发展工作。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年龄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35周岁及以下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学历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全日制本科及以上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专业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农牧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或电力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任职条件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具有3年及以上工作经历，2年新能源工作经验，有新能源开发落地项目工作经验的优先考虑；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具有扎实的电力行业相关专业基础知识和较强的实际工作能力；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具有良好沟通、协调能力，具备良好的职业道德和团队协作精神；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4.对新能源领域的各方面资源比较熟悉、人脉广阔的，优先考虑；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中共党员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的，同等条件下，优先考虑录用。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福利待遇：五险一金、双休、工作餐、年终奖励、带薪休假，月平均薪资9千元以上（具体面议）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岗位2：固定资产专责（兼项目发展）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招聘人数：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岗位主要职责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1.负责公司资产的管理，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 xml:space="preserve"> 定期对资产进行盘点，并提交相关数据报表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2.负责公司</w:t>
      </w:r>
      <w:r>
        <w:rPr>
          <w:rFonts w:hint="default" w:ascii="仿宋" w:hAnsi="仿宋" w:eastAsia="仿宋" w:cs="仿宋"/>
          <w:color w:val="000000"/>
          <w:sz w:val="24"/>
          <w:szCs w:val="24"/>
          <w:lang w:val="en-US" w:eastAsia="zh-CN"/>
        </w:rPr>
        <w:t>资产设备的报废、处置工作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3.根据公司新能源项目发展需要，拓展公司的新能源项目；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完成上级交办的其他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任务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年龄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35周岁及以下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学历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全日制本科及以上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专业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电力</w:t>
      </w:r>
      <w:r>
        <w:rPr>
          <w:rFonts w:hint="eastAsia" w:ascii="仿宋" w:hAnsi="仿宋" w:eastAsia="仿宋" w:cs="仿宋"/>
          <w:kern w:val="0"/>
          <w:sz w:val="24"/>
          <w:szCs w:val="24"/>
        </w:rPr>
        <w:t>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任职条件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：</w:t>
      </w:r>
    </w:p>
    <w:p>
      <w:pPr>
        <w:numPr>
          <w:numId w:val="0"/>
        </w:num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1.具有3年及以上工作经历，2年新能源工作经验，有新能源开发落地项目工作经验的优先考虑；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2.具有扎实的电力行业相关专业基础知识和较强的实际工作能力；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3.具有良好沟通、协调能力，具备良好的职业道德和团队协作精神；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4.对新能源领域的各方面资源比较熟悉、人脉广阔的，优先考虑。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color w:val="FF0000"/>
          <w:spacing w:val="0"/>
          <w:w w:val="1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福利待遇：五险一金、双休、工作餐、年终奖励、带薪休假，月平均薪资9千元以上（具体面议）</w:t>
      </w:r>
    </w:p>
    <w:p>
      <w:pPr>
        <w:keepNext w:val="0"/>
        <w:keepLines w:val="0"/>
        <w:pageBreakBefore w:val="0"/>
        <w:widowControl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pacing w:val="0"/>
          <w:w w:val="1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0"/>
          <w:w w:val="100"/>
          <w:sz w:val="24"/>
          <w:szCs w:val="24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auto"/>
          <w:spacing w:val="0"/>
          <w:w w:val="100"/>
          <w:sz w:val="24"/>
          <w:szCs w:val="24"/>
          <w:highlight w:val="none"/>
        </w:rPr>
        <w:t>年龄</w:t>
      </w:r>
      <w:r>
        <w:rPr>
          <w:rFonts w:hint="eastAsia" w:ascii="仿宋" w:hAnsi="仿宋" w:eastAsia="仿宋" w:cs="仿宋"/>
          <w:b/>
          <w:color w:val="auto"/>
          <w:spacing w:val="0"/>
          <w:w w:val="100"/>
          <w:sz w:val="24"/>
          <w:szCs w:val="24"/>
          <w:highlight w:val="none"/>
          <w:lang w:eastAsia="zh-CN"/>
        </w:rPr>
        <w:t>和工作资历</w:t>
      </w:r>
      <w:r>
        <w:rPr>
          <w:rFonts w:hint="eastAsia" w:ascii="仿宋" w:hAnsi="仿宋" w:eastAsia="仿宋" w:cs="仿宋"/>
          <w:b/>
          <w:color w:val="auto"/>
          <w:spacing w:val="0"/>
          <w:w w:val="100"/>
          <w:sz w:val="24"/>
          <w:szCs w:val="24"/>
          <w:highlight w:val="none"/>
        </w:rPr>
        <w:t>条件计算日期截至</w:t>
      </w: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报名结束日期止；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2.有意应聘者，请加QQ1020263165，免费下载报名表。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1346EB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0"/>
          <w:w w:val="100"/>
          <w:sz w:val="24"/>
          <w:szCs w:val="24"/>
          <w:highlight w:val="none"/>
          <w:lang w:val="en-US" w:eastAsia="zh-CN"/>
        </w:rPr>
        <w:t>3.招聘人：罗女士，咨询电话15761688916，微信同号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72E07"/>
    <w:multiLevelType w:val="singleLevel"/>
    <w:tmpl w:val="E7472E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YyZGE3ZjkxNWRjMjcyOTZiNjA2NzJhYWYyODkifQ=="/>
  </w:docVars>
  <w:rsids>
    <w:rsidRoot w:val="009E088E"/>
    <w:rsid w:val="00040749"/>
    <w:rsid w:val="002D41AD"/>
    <w:rsid w:val="00374738"/>
    <w:rsid w:val="004854F3"/>
    <w:rsid w:val="005A29DE"/>
    <w:rsid w:val="009E088E"/>
    <w:rsid w:val="00DB3EB3"/>
    <w:rsid w:val="00E8730E"/>
    <w:rsid w:val="0157427F"/>
    <w:rsid w:val="03985EED"/>
    <w:rsid w:val="03F738A4"/>
    <w:rsid w:val="04F6543D"/>
    <w:rsid w:val="05B95B6A"/>
    <w:rsid w:val="06347840"/>
    <w:rsid w:val="06BF17F1"/>
    <w:rsid w:val="073F02AE"/>
    <w:rsid w:val="08095AE0"/>
    <w:rsid w:val="0B212AD4"/>
    <w:rsid w:val="0BD75A4E"/>
    <w:rsid w:val="115A7D2C"/>
    <w:rsid w:val="13943BFF"/>
    <w:rsid w:val="14F55D75"/>
    <w:rsid w:val="153C499D"/>
    <w:rsid w:val="164B0F77"/>
    <w:rsid w:val="18021497"/>
    <w:rsid w:val="180A3F98"/>
    <w:rsid w:val="18272ABD"/>
    <w:rsid w:val="1BB857D5"/>
    <w:rsid w:val="1C2F5CD2"/>
    <w:rsid w:val="1C8C30B8"/>
    <w:rsid w:val="22FA4043"/>
    <w:rsid w:val="24B52C38"/>
    <w:rsid w:val="24FE5DA5"/>
    <w:rsid w:val="25AA1562"/>
    <w:rsid w:val="270C7969"/>
    <w:rsid w:val="28383F5C"/>
    <w:rsid w:val="29185F0F"/>
    <w:rsid w:val="295C0D2C"/>
    <w:rsid w:val="2C57755D"/>
    <w:rsid w:val="2F8F7C22"/>
    <w:rsid w:val="2FD25E49"/>
    <w:rsid w:val="30EB1AF2"/>
    <w:rsid w:val="31773220"/>
    <w:rsid w:val="31966538"/>
    <w:rsid w:val="324349C6"/>
    <w:rsid w:val="36ED0EBB"/>
    <w:rsid w:val="378C76BD"/>
    <w:rsid w:val="38103517"/>
    <w:rsid w:val="3B0F4E3C"/>
    <w:rsid w:val="3CBF402C"/>
    <w:rsid w:val="3D217526"/>
    <w:rsid w:val="3E326409"/>
    <w:rsid w:val="3EBE3B88"/>
    <w:rsid w:val="3EC214B4"/>
    <w:rsid w:val="3ED22736"/>
    <w:rsid w:val="437A4AF9"/>
    <w:rsid w:val="47CC2F7A"/>
    <w:rsid w:val="49814DDD"/>
    <w:rsid w:val="49D063C2"/>
    <w:rsid w:val="4AB27961"/>
    <w:rsid w:val="4B2D0C4D"/>
    <w:rsid w:val="4C6606BA"/>
    <w:rsid w:val="4E1D3A7F"/>
    <w:rsid w:val="4EC70151"/>
    <w:rsid w:val="50B76D92"/>
    <w:rsid w:val="51F324E0"/>
    <w:rsid w:val="59AE2EDF"/>
    <w:rsid w:val="5B4B31C5"/>
    <w:rsid w:val="5C53645A"/>
    <w:rsid w:val="5D8D48BB"/>
    <w:rsid w:val="5DFE3D1B"/>
    <w:rsid w:val="60CF0BA7"/>
    <w:rsid w:val="63830E1A"/>
    <w:rsid w:val="640B7E7C"/>
    <w:rsid w:val="65D16424"/>
    <w:rsid w:val="66B414E4"/>
    <w:rsid w:val="672D3F41"/>
    <w:rsid w:val="67CA7003"/>
    <w:rsid w:val="68F7017B"/>
    <w:rsid w:val="694319CE"/>
    <w:rsid w:val="6B953789"/>
    <w:rsid w:val="6CBE43FE"/>
    <w:rsid w:val="731371A9"/>
    <w:rsid w:val="731D1012"/>
    <w:rsid w:val="75BD71F4"/>
    <w:rsid w:val="7A5C761B"/>
    <w:rsid w:val="7D752FD1"/>
    <w:rsid w:val="7DF84F25"/>
    <w:rsid w:val="7E3B1B81"/>
    <w:rsid w:val="7EFF4E81"/>
    <w:rsid w:val="7FA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tabs>
        <w:tab w:val="right" w:leader="dot" w:pos="8505"/>
      </w:tabs>
      <w:spacing w:before="60" w:after="60" w:line="440" w:lineRule="exact"/>
    </w:pPr>
    <w:rPr>
      <w:smallCaps/>
      <w:sz w:val="24"/>
    </w:rPr>
  </w:style>
  <w:style w:type="paragraph" w:styleId="3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2020-09-08T05:23:00Z</dcterms:created>
  <dc:creator>潠ෑ</dc:creator>
  <cp:lastModifiedBy>┏ (^ω^)=☞</cp:lastModifiedBy>
  <cp:lastPrinted>2022-10-08T02:15:00Z</cp:lastPrinted>
  <dcterms:modified xsi:type="dcterms:W3CDTF">2022-10-08T03:32:43Z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DBA0C1BB4D0544E8B7CFEF42EA4F4AD9</vt:lpwstr>
  </property>
</Properties>
</file>