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rPr>
        <w:t>政协湄潭县委员会</w:t>
      </w:r>
      <w:r>
        <w:rPr>
          <w:rFonts w:hint="eastAsia" w:ascii="方正小标宋简体" w:hAnsi="方正小标宋简体" w:eastAsia="方正小标宋简体" w:cs="方正小标宋简体"/>
          <w:color w:val="auto"/>
          <w:kern w:val="0"/>
          <w:sz w:val="44"/>
          <w:szCs w:val="44"/>
          <w:lang w:eastAsia="zh-CN"/>
        </w:rPr>
        <w:t>办公室</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关于选调委员联络服务中心工作人员的</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aps w:val="0"/>
          <w:color w:val="333333"/>
          <w:spacing w:val="0"/>
          <w:sz w:val="44"/>
          <w:szCs w:val="44"/>
          <w:lang w:val="en-US" w:eastAsia="zh-CN"/>
        </w:rPr>
      </w:pPr>
      <w:r>
        <w:rPr>
          <w:rFonts w:hint="eastAsia" w:ascii="方正小标宋简体" w:hAnsi="方正小标宋简体" w:eastAsia="方正小标宋简体" w:cs="方正小标宋简体"/>
          <w:color w:val="auto"/>
          <w:kern w:val="0"/>
          <w:sz w:val="44"/>
          <w:szCs w:val="44"/>
        </w:rPr>
        <w:t>简  章</w:t>
      </w:r>
    </w:p>
    <w:p>
      <w:pPr>
        <w:keepNext w:val="0"/>
        <w:keepLines w:val="0"/>
        <w:pageBreakBefore w:val="0"/>
        <w:kinsoku/>
        <w:wordWrap/>
        <w:overflowPunct/>
        <w:topLinePunct w:val="0"/>
        <w:autoSpaceDE/>
        <w:autoSpaceDN/>
        <w:bidi w:val="0"/>
        <w:adjustRightInd w:val="0"/>
        <w:snapToGrid w:val="0"/>
        <w:spacing w:line="520" w:lineRule="exact"/>
        <w:jc w:val="both"/>
        <w:rPr>
          <w:rFonts w:hint="eastAsia" w:ascii="华文仿宋" w:hAnsi="华文仿宋" w:eastAsia="华文仿宋" w:cs="华文仿宋"/>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为解决政协机关“两个薄弱”问题,加强县政协机关干部队伍建设,充实机关力量,保障机关各项工作正常、高效运转,按事业单位选调人员有关规定,结合实际,经县政协</w:t>
      </w:r>
      <w:r>
        <w:rPr>
          <w:rFonts w:hint="eastAsia" w:ascii="仿宋_GB2312" w:hAnsi="仿宋_GB2312" w:eastAsia="仿宋_GB2312" w:cs="仿宋_GB2312"/>
          <w:i w:val="0"/>
          <w:iCs w:val="0"/>
          <w:caps w:val="0"/>
          <w:color w:val="333333"/>
          <w:spacing w:val="0"/>
          <w:sz w:val="32"/>
          <w:szCs w:val="32"/>
          <w:shd w:val="clear" w:fill="FFFFFF"/>
          <w:lang w:eastAsia="zh-CN"/>
        </w:rPr>
        <w:t>机关</w:t>
      </w:r>
      <w:r>
        <w:rPr>
          <w:rFonts w:hint="eastAsia" w:ascii="仿宋_GB2312" w:hAnsi="仿宋_GB2312" w:eastAsia="仿宋_GB2312" w:cs="仿宋_GB2312"/>
          <w:i w:val="0"/>
          <w:iCs w:val="0"/>
          <w:caps w:val="0"/>
          <w:color w:val="333333"/>
          <w:spacing w:val="0"/>
          <w:sz w:val="32"/>
          <w:szCs w:val="32"/>
          <w:shd w:val="clear" w:fill="FFFFFF"/>
        </w:rPr>
        <w:t>党组会议研究,决定在全县范围内选调工作人员</w:t>
      </w:r>
      <w:r>
        <w:rPr>
          <w:rFonts w:hint="eastAsia" w:ascii="仿宋_GB2312" w:hAnsi="微软雅黑" w:eastAsia="仿宋_GB2312" w:cs="宋体"/>
          <w:color w:val="333333"/>
          <w:kern w:val="0"/>
          <w:sz w:val="32"/>
          <w:szCs w:val="32"/>
        </w:rPr>
        <w:t>。现将有关事项公布如下：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一、选调职位和数量  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选调县政协委员联络服务中心工作人员1名(事业编制)。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二、选调范围和方式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本次选调在湄潭县在编在岗全额拨款事业单位工作人员中选调。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采取“</w:t>
      </w:r>
      <w:r>
        <w:rPr>
          <w:rFonts w:hint="eastAsia" w:ascii="仿宋_GB2312" w:hAnsi="仿宋_GB2312" w:eastAsia="仿宋_GB2312" w:cs="仿宋_GB2312"/>
          <w:i w:val="0"/>
          <w:iCs w:val="0"/>
          <w:caps w:val="0"/>
          <w:color w:val="333333"/>
          <w:spacing w:val="0"/>
          <w:sz w:val="32"/>
          <w:szCs w:val="32"/>
          <w:shd w:val="clear" w:fill="FFFFFF"/>
          <w:lang w:val="en-US" w:eastAsia="zh-CN"/>
        </w:rPr>
        <w:t>考试</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考察</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相结合的</w:t>
      </w:r>
      <w:r>
        <w:rPr>
          <w:rFonts w:hint="eastAsia" w:ascii="仿宋_GB2312" w:hAnsi="仿宋_GB2312" w:eastAsia="仿宋_GB2312" w:cs="仿宋_GB2312"/>
          <w:i w:val="0"/>
          <w:iCs w:val="0"/>
          <w:caps w:val="0"/>
          <w:color w:val="333333"/>
          <w:spacing w:val="0"/>
          <w:sz w:val="32"/>
          <w:szCs w:val="32"/>
          <w:shd w:val="clear" w:fill="FFFFFF"/>
        </w:rPr>
        <w:t>方式选调</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考试</w:t>
      </w:r>
      <w:r>
        <w:rPr>
          <w:rFonts w:hint="eastAsia" w:ascii="仿宋_GB2312" w:hAnsi="仿宋_GB2312" w:eastAsia="仿宋_GB2312" w:cs="仿宋_GB2312"/>
          <w:i w:val="0"/>
          <w:iCs w:val="0"/>
          <w:caps w:val="0"/>
          <w:color w:val="333333"/>
          <w:spacing w:val="0"/>
          <w:sz w:val="32"/>
          <w:szCs w:val="32"/>
          <w:shd w:val="clear" w:fill="FFFFFF"/>
        </w:rPr>
        <w:t>总分为100分,其中:</w:t>
      </w:r>
      <w:r>
        <w:rPr>
          <w:rFonts w:hint="eastAsia" w:ascii="仿宋_GB2312" w:hAnsi="仿宋_GB2312" w:eastAsia="仿宋_GB2312" w:cs="仿宋_GB2312"/>
          <w:i w:val="0"/>
          <w:iCs w:val="0"/>
          <w:caps w:val="0"/>
          <w:color w:val="333333"/>
          <w:spacing w:val="0"/>
          <w:sz w:val="32"/>
          <w:szCs w:val="32"/>
          <w:shd w:val="clear" w:fill="FFFFFF"/>
          <w:lang w:val="en-US" w:eastAsia="zh-CN"/>
        </w:rPr>
        <w:t>笔试占50%</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面试占50%。</w:t>
      </w:r>
      <w:r>
        <w:rPr>
          <w:rFonts w:hint="eastAsia" w:ascii="仿宋_GB2312" w:hAnsi="仿宋_GB2312" w:eastAsia="仿宋_GB2312" w:cs="仿宋_GB2312"/>
          <w:i w:val="0"/>
          <w:iCs w:val="0"/>
          <w:caps w:val="0"/>
          <w:color w:val="333333"/>
          <w:spacing w:val="0"/>
          <w:sz w:val="32"/>
          <w:szCs w:val="32"/>
          <w:shd w:val="clear" w:fill="FFFFFF"/>
        </w:rPr>
        <w:t>按职位选调计划人数从高分到低分1:</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比例确定考察人选</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总成绩</w:t>
      </w:r>
      <w:r>
        <w:rPr>
          <w:rFonts w:hint="eastAsia" w:ascii="仿宋_GB2312" w:hAnsi="仿宋_GB2312" w:eastAsia="仿宋_GB2312" w:cs="仿宋_GB2312"/>
          <w:i w:val="0"/>
          <w:iCs w:val="0"/>
          <w:caps w:val="0"/>
          <w:color w:val="333333"/>
          <w:spacing w:val="0"/>
          <w:sz w:val="32"/>
          <w:szCs w:val="32"/>
          <w:shd w:val="clear" w:fill="FFFFFF"/>
          <w:lang w:eastAsia="zh-CN"/>
        </w:rPr>
        <w:t>决定是否进入</w:t>
      </w:r>
      <w:r>
        <w:rPr>
          <w:rFonts w:hint="eastAsia" w:ascii="仿宋_GB2312" w:hAnsi="仿宋_GB2312" w:eastAsia="仿宋_GB2312" w:cs="仿宋_GB2312"/>
          <w:i w:val="0"/>
          <w:iCs w:val="0"/>
          <w:caps w:val="0"/>
          <w:color w:val="333333"/>
          <w:spacing w:val="0"/>
          <w:sz w:val="32"/>
          <w:szCs w:val="32"/>
          <w:shd w:val="clear" w:fill="FFFFFF"/>
        </w:rPr>
        <w:t>考察</w:t>
      </w:r>
      <w:r>
        <w:rPr>
          <w:rFonts w:hint="eastAsia" w:ascii="仿宋_GB2312" w:hAnsi="仿宋_GB2312" w:eastAsia="仿宋_GB2312" w:cs="仿宋_GB2312"/>
          <w:i w:val="0"/>
          <w:iCs w:val="0"/>
          <w:caps w:val="0"/>
          <w:color w:val="333333"/>
          <w:spacing w:val="0"/>
          <w:sz w:val="32"/>
          <w:szCs w:val="32"/>
          <w:shd w:val="clear" w:fill="FFFFFF"/>
          <w:lang w:eastAsia="zh-CN"/>
        </w:rPr>
        <w:t>范围，</w:t>
      </w:r>
      <w:r>
        <w:rPr>
          <w:rFonts w:hint="eastAsia" w:ascii="仿宋_GB2312" w:hAnsi="仿宋_GB2312" w:eastAsia="仿宋_GB2312" w:cs="仿宋_GB2312"/>
          <w:i w:val="0"/>
          <w:iCs w:val="0"/>
          <w:caps w:val="0"/>
          <w:color w:val="333333"/>
          <w:spacing w:val="0"/>
          <w:sz w:val="32"/>
          <w:szCs w:val="32"/>
          <w:shd w:val="clear" w:fill="FFFFFF"/>
          <w:lang w:val="en-US" w:eastAsia="zh-CN"/>
        </w:rPr>
        <w:t>并</w:t>
      </w:r>
      <w:r>
        <w:rPr>
          <w:rFonts w:hint="eastAsia" w:ascii="仿宋_GB2312" w:hAnsi="仿宋_GB2312" w:eastAsia="仿宋_GB2312" w:cs="仿宋_GB2312"/>
          <w:i w:val="0"/>
          <w:iCs w:val="0"/>
          <w:caps w:val="0"/>
          <w:color w:val="333333"/>
          <w:spacing w:val="0"/>
          <w:sz w:val="32"/>
          <w:szCs w:val="32"/>
          <w:shd w:val="clear" w:fill="FFFFFF"/>
          <w:lang w:eastAsia="zh-CN"/>
        </w:rPr>
        <w:t>将</w:t>
      </w:r>
      <w:r>
        <w:rPr>
          <w:rFonts w:hint="eastAsia" w:ascii="仿宋_GB2312" w:hAnsi="仿宋_GB2312" w:eastAsia="仿宋_GB2312" w:cs="仿宋_GB2312"/>
          <w:i w:val="0"/>
          <w:iCs w:val="0"/>
          <w:caps w:val="0"/>
          <w:color w:val="333333"/>
          <w:spacing w:val="0"/>
          <w:sz w:val="32"/>
          <w:szCs w:val="32"/>
          <w:shd w:val="clear" w:fill="FFFFFF"/>
        </w:rPr>
        <w:t>作</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为</w:t>
      </w:r>
      <w:r>
        <w:rPr>
          <w:rFonts w:hint="eastAsia" w:ascii="仿宋_GB2312" w:hAnsi="仿宋_GB2312" w:eastAsia="仿宋_GB2312" w:cs="仿宋_GB2312"/>
          <w:i w:val="0"/>
          <w:iCs w:val="0"/>
          <w:caps w:val="0"/>
          <w:color w:val="333333"/>
          <w:spacing w:val="0"/>
          <w:sz w:val="32"/>
          <w:szCs w:val="32"/>
          <w:shd w:val="clear" w:fill="FFFFFF"/>
          <w:lang w:eastAsia="zh-CN"/>
        </w:rPr>
        <w:t>确定选调人员的重要</w:t>
      </w:r>
      <w:r>
        <w:rPr>
          <w:rFonts w:hint="eastAsia" w:ascii="仿宋_GB2312" w:hAnsi="仿宋_GB2312" w:eastAsia="仿宋_GB2312" w:cs="仿宋_GB2312"/>
          <w:i w:val="0"/>
          <w:iCs w:val="0"/>
          <w:caps w:val="0"/>
          <w:color w:val="333333"/>
          <w:spacing w:val="0"/>
          <w:sz w:val="32"/>
          <w:szCs w:val="32"/>
          <w:shd w:val="clear" w:fill="FFFFFF"/>
        </w:rPr>
        <w:t>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三、选调的资格条件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(一)被选调人员应具备下列资格条件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思想政治素质好,遵纪守法,品行端正,</w:t>
      </w:r>
      <w:r>
        <w:rPr>
          <w:rFonts w:hint="eastAsia" w:ascii="仿宋_GB2312" w:hAnsi="仿宋_GB2312" w:eastAsia="仿宋_GB2312" w:cs="仿宋_GB2312"/>
          <w:i w:val="0"/>
          <w:iCs w:val="0"/>
          <w:caps w:val="0"/>
          <w:color w:val="333333"/>
          <w:spacing w:val="0"/>
          <w:sz w:val="32"/>
          <w:szCs w:val="32"/>
          <w:shd w:val="clear" w:fill="FFFFFF"/>
          <w:lang w:val="en-US" w:eastAsia="zh-CN"/>
        </w:rPr>
        <w:t>能</w:t>
      </w:r>
      <w:r>
        <w:rPr>
          <w:rFonts w:hint="eastAsia" w:ascii="仿宋_GB2312" w:hAnsi="仿宋_GB2312" w:eastAsia="仿宋_GB2312" w:cs="仿宋_GB2312"/>
          <w:i w:val="0"/>
          <w:iCs w:val="0"/>
          <w:caps w:val="0"/>
          <w:color w:val="333333"/>
          <w:spacing w:val="0"/>
          <w:sz w:val="32"/>
          <w:szCs w:val="32"/>
          <w:shd w:val="clear" w:fill="FFFFFF"/>
        </w:rPr>
        <w:t>吃苦耐劳,有较强的文字功底</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领导好评,群众公认;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具有</w:t>
      </w:r>
      <w:r>
        <w:rPr>
          <w:rFonts w:hint="eastAsia" w:ascii="仿宋_GB2312" w:hAnsi="仿宋_GB2312" w:eastAsia="仿宋_GB2312" w:cs="仿宋_GB2312"/>
          <w:i w:val="0"/>
          <w:iCs w:val="0"/>
          <w:caps w:val="0"/>
          <w:color w:val="333333"/>
          <w:spacing w:val="0"/>
          <w:sz w:val="32"/>
          <w:szCs w:val="32"/>
          <w:shd w:val="clear" w:fill="FFFFFF"/>
          <w:lang w:val="en-US" w:eastAsia="zh-CN"/>
        </w:rPr>
        <w:t>大学本科</w:t>
      </w:r>
      <w:r>
        <w:rPr>
          <w:rFonts w:hint="eastAsia" w:ascii="仿宋_GB2312" w:hAnsi="仿宋_GB2312" w:eastAsia="仿宋_GB2312" w:cs="仿宋_GB2312"/>
          <w:i w:val="0"/>
          <w:iCs w:val="0"/>
          <w:caps w:val="0"/>
          <w:color w:val="333333"/>
          <w:spacing w:val="0"/>
          <w:sz w:val="32"/>
          <w:szCs w:val="32"/>
          <w:shd w:val="clear" w:fill="FFFFFF"/>
        </w:rPr>
        <w:t>及以上学历;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lang w:val="en-US" w:eastAsia="zh-CN"/>
        </w:rPr>
        <w:t>3</w:t>
      </w:r>
      <w:r>
        <w:rPr>
          <w:rFonts w:hint="eastAsia" w:ascii="仿宋_GB2312" w:hAnsi="仿宋_GB2312" w:eastAsia="仿宋_GB2312" w:cs="仿宋_GB2312"/>
          <w:b/>
          <w:bCs/>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rPr>
        <w:t>有</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年(含</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年)以上工作经历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且</w:t>
      </w:r>
      <w:r>
        <w:rPr>
          <w:rFonts w:hint="eastAsia" w:ascii="仿宋_GB2312" w:hAnsi="仿宋_GB2312" w:eastAsia="仿宋_GB2312" w:cs="仿宋_GB2312"/>
          <w:i w:val="0"/>
          <w:iCs w:val="0"/>
          <w:caps w:val="0"/>
          <w:color w:val="333333"/>
          <w:spacing w:val="0"/>
          <w:sz w:val="32"/>
          <w:szCs w:val="32"/>
          <w:shd w:val="clear" w:fill="FFFFFF"/>
        </w:rPr>
        <w:t>近</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年年度考核为合格及以上等次;符合最低服务年限要求，且截止报名时，在现单位工作满1年;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4</w:t>
      </w:r>
      <w:r>
        <w:rPr>
          <w:rFonts w:hint="eastAsia" w:ascii="仿宋_GB2312" w:hAnsi="仿宋_GB2312" w:eastAsia="仿宋_GB2312" w:cs="仿宋_GB2312"/>
          <w:b/>
          <w:bCs/>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rPr>
        <w:t>年龄要求:</w:t>
      </w:r>
      <w:r>
        <w:rPr>
          <w:rFonts w:hint="eastAsia" w:ascii="仿宋_GB2312" w:hAnsi="仿宋_GB2312" w:eastAsia="仿宋_GB2312" w:cs="仿宋_GB2312"/>
          <w:i w:val="0"/>
          <w:iCs w:val="0"/>
          <w:caps w:val="0"/>
          <w:color w:val="333333"/>
          <w:spacing w:val="0"/>
          <w:sz w:val="32"/>
          <w:szCs w:val="32"/>
          <w:shd w:val="clear" w:fill="FFFFFF"/>
          <w:lang w:val="en-US" w:eastAsia="zh-CN"/>
        </w:rPr>
        <w:t>35</w:t>
      </w:r>
      <w:r>
        <w:rPr>
          <w:rFonts w:hint="eastAsia" w:ascii="仿宋_GB2312" w:hAnsi="仿宋_GB2312" w:eastAsia="仿宋_GB2312" w:cs="仿宋_GB2312"/>
          <w:i w:val="0"/>
          <w:iCs w:val="0"/>
          <w:caps w:val="0"/>
          <w:color w:val="333333"/>
          <w:spacing w:val="0"/>
          <w:sz w:val="32"/>
          <w:szCs w:val="32"/>
          <w:shd w:val="clear" w:fill="FFFFFF"/>
        </w:rPr>
        <w:t>周岁以下(19</w:t>
      </w:r>
      <w:r>
        <w:rPr>
          <w:rFonts w:hint="eastAsia" w:ascii="仿宋_GB2312" w:hAnsi="仿宋_GB2312" w:eastAsia="仿宋_GB2312" w:cs="仿宋_GB2312"/>
          <w:i w:val="0"/>
          <w:iCs w:val="0"/>
          <w:caps w:val="0"/>
          <w:color w:val="333333"/>
          <w:spacing w:val="0"/>
          <w:sz w:val="32"/>
          <w:szCs w:val="32"/>
          <w:shd w:val="clear" w:fill="FFFFFF"/>
          <w:lang w:val="en-US" w:eastAsia="zh-CN"/>
        </w:rPr>
        <w:t>87</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12</w:t>
      </w:r>
      <w:r>
        <w:rPr>
          <w:rFonts w:hint="eastAsia" w:ascii="仿宋_GB2312" w:hAnsi="仿宋_GB2312" w:eastAsia="仿宋_GB2312" w:cs="仿宋_GB2312"/>
          <w:i w:val="0"/>
          <w:iCs w:val="0"/>
          <w:caps w:val="0"/>
          <w:color w:val="333333"/>
          <w:spacing w:val="0"/>
          <w:sz w:val="32"/>
          <w:szCs w:val="32"/>
          <w:shd w:val="clear" w:fill="FFFFFF"/>
        </w:rPr>
        <w:t>月1日以后出生);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5</w:t>
      </w:r>
      <w:r>
        <w:rPr>
          <w:rFonts w:hint="eastAsia" w:ascii="仿宋_GB2312" w:hAnsi="仿宋_GB2312" w:eastAsia="仿宋_GB2312" w:cs="仿宋_GB2312"/>
          <w:b/>
          <w:bCs/>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rPr>
        <w:t>具有正常履行职责的身体条件</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6</w:t>
      </w:r>
      <w:r>
        <w:rPr>
          <w:rFonts w:hint="eastAsia" w:ascii="仿宋_GB2312" w:hAnsi="仿宋_GB2312" w:eastAsia="仿宋_GB2312" w:cs="仿宋_GB2312"/>
          <w:b/>
          <w:bCs/>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rPr>
        <w:t>法律、法规和政策规定的其他条件。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(二)不得选调的情况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正在接受审计、纪律审查，或者涉嫌犯罪，司法程序尚未终结的，以及被列为失信联合惩戒对象的;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b/>
          <w:bCs/>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法律、法规和政策规定不得调动的其他情形的人员</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b/>
          <w:bCs/>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按照有关规定，未满服务最低服务年限的</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四、选调程序与办法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按照能力素质与职位要求相适应的原则,公开选调采取考试与考察相结合的方式，按照发布公告、报名、资格审核、考试、考察、体检、公示、调动等程序进行。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(一)报名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b/>
          <w:bCs/>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报名时间:2022年</w:t>
      </w:r>
      <w:r>
        <w:rPr>
          <w:rFonts w:hint="eastAsia" w:ascii="仿宋_GB2312" w:hAnsi="仿宋_GB2312" w:eastAsia="仿宋_GB2312" w:cs="仿宋_GB2312"/>
          <w:i w:val="0"/>
          <w:iCs w:val="0"/>
          <w:caps w:val="0"/>
          <w:color w:val="333333"/>
          <w:spacing w:val="0"/>
          <w:sz w:val="32"/>
          <w:szCs w:val="32"/>
          <w:shd w:val="clear" w:fill="FFFFFF"/>
          <w:lang w:val="en-US" w:eastAsia="zh-CN"/>
        </w:rPr>
        <w:t>11</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14</w:t>
      </w:r>
      <w:r>
        <w:rPr>
          <w:rFonts w:hint="eastAsia" w:ascii="仿宋_GB2312" w:hAnsi="仿宋_GB2312" w:eastAsia="仿宋_GB2312" w:cs="仿宋_GB2312"/>
          <w:i w:val="0"/>
          <w:iCs w:val="0"/>
          <w:caps w:val="0"/>
          <w:color w:val="333333"/>
          <w:spacing w:val="0"/>
          <w:sz w:val="32"/>
          <w:szCs w:val="32"/>
          <w:shd w:val="clear" w:fill="FFFFFF"/>
        </w:rPr>
        <w:t>日-</w:t>
      </w:r>
      <w:r>
        <w:rPr>
          <w:rFonts w:hint="eastAsia" w:ascii="仿宋_GB2312" w:hAnsi="仿宋_GB2312" w:eastAsia="仿宋_GB2312" w:cs="仿宋_GB2312"/>
          <w:i w:val="0"/>
          <w:iCs w:val="0"/>
          <w:caps w:val="0"/>
          <w:color w:val="333333"/>
          <w:spacing w:val="0"/>
          <w:sz w:val="32"/>
          <w:szCs w:val="32"/>
          <w:shd w:val="clear" w:fill="FFFFFF"/>
          <w:lang w:val="en-US" w:eastAsia="zh-CN"/>
        </w:rPr>
        <w:t>11</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24</w:t>
      </w:r>
      <w:r>
        <w:rPr>
          <w:rFonts w:hint="eastAsia" w:ascii="仿宋_GB2312" w:hAnsi="仿宋_GB2312" w:eastAsia="仿宋_GB2312" w:cs="仿宋_GB2312"/>
          <w:i w:val="0"/>
          <w:iCs w:val="0"/>
          <w:caps w:val="0"/>
          <w:color w:val="333333"/>
          <w:spacing w:val="0"/>
          <w:sz w:val="32"/>
          <w:szCs w:val="32"/>
          <w:shd w:val="clear" w:fill="FFFFFF"/>
        </w:rPr>
        <w:t>日</w:t>
      </w:r>
      <w:r>
        <w:rPr>
          <w:rFonts w:hint="eastAsia" w:ascii="仿宋_GB2312" w:hAnsi="仿宋_GB2312" w:eastAsia="仿宋_GB2312" w:cs="仿宋_GB2312"/>
          <w:i w:val="0"/>
          <w:iCs w:val="0"/>
          <w:caps w:val="0"/>
          <w:color w:val="333333"/>
          <w:spacing w:val="0"/>
          <w:sz w:val="32"/>
          <w:szCs w:val="32"/>
          <w:shd w:val="clear" w:fill="FFFFFF"/>
          <w:lang w:val="en-US" w:eastAsia="zh-CN"/>
        </w:rPr>
        <w:t>工作日上午</w:t>
      </w:r>
      <w:r>
        <w:rPr>
          <w:rFonts w:hint="eastAsia" w:ascii="仿宋_GB2312" w:hAnsi="仿宋_GB2312" w:eastAsia="仿宋_GB2312" w:cs="仿宋_GB2312"/>
          <w:i w:val="0"/>
          <w:iCs w:val="0"/>
          <w:caps w:val="0"/>
          <w:color w:val="333333"/>
          <w:spacing w:val="0"/>
          <w:sz w:val="32"/>
          <w:szCs w:val="32"/>
          <w:shd w:val="clear" w:fill="FFFFFF"/>
        </w:rPr>
        <w:t>8:30―1</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:00</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下午14</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0―1</w:t>
      </w:r>
      <w:r>
        <w:rPr>
          <w:rFonts w:hint="eastAsia" w:ascii="仿宋_GB2312" w:hAnsi="仿宋_GB2312" w:eastAsia="仿宋_GB2312" w:cs="仿宋_GB2312"/>
          <w:i w:val="0"/>
          <w:iCs w:val="0"/>
          <w:caps w:val="0"/>
          <w:color w:val="333333"/>
          <w:spacing w:val="0"/>
          <w:sz w:val="32"/>
          <w:szCs w:val="32"/>
          <w:shd w:val="clear" w:fill="FFFFFF"/>
          <w:lang w:val="en-US" w:eastAsia="zh-CN"/>
        </w:rPr>
        <w:t>7</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0</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提交资料: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《湄潭县政协机关选调工作人员报名表》</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本人有效身份证复印件1份(报名时提供原件)。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本人学历学位证明复印件；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（4）个人干部身份证明材料（事业人员聘用审批表）复印件；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（5）近2年年度考核表复印件；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报名地点:湄潭县湄江街道县行政中心A区6楼县政协办公室。联系人:冉启智(15186755394)。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rPr>
        <w:t>本次选调不收取报名费</w:t>
      </w:r>
      <w:r>
        <w:rPr>
          <w:rFonts w:hint="eastAsia" w:ascii="仿宋_GB2312" w:hAnsi="仿宋_GB2312" w:eastAsia="仿宋_GB2312" w:cs="仿宋_GB2312"/>
          <w:i w:val="0"/>
          <w:iCs w:val="0"/>
          <w:caps w:val="0"/>
          <w:color w:val="333333"/>
          <w:spacing w:val="0"/>
          <w:sz w:val="32"/>
          <w:szCs w:val="32"/>
          <w:shd w:val="clear" w:fill="FFFFFF"/>
          <w:lang w:eastAsia="zh-CN"/>
        </w:rPr>
        <w:t>，报名人数不足</w:t>
      </w:r>
      <w:r>
        <w:rPr>
          <w:rFonts w:hint="eastAsia" w:ascii="仿宋_GB2312" w:hAnsi="仿宋_GB2312" w:eastAsia="仿宋_GB2312" w:cs="仿宋_GB2312"/>
          <w:i w:val="0"/>
          <w:iCs w:val="0"/>
          <w:caps w:val="0"/>
          <w:color w:val="333333"/>
          <w:spacing w:val="0"/>
          <w:sz w:val="32"/>
          <w:szCs w:val="32"/>
          <w:shd w:val="clear" w:fill="FFFFFF"/>
          <w:lang w:val="en-US" w:eastAsia="zh-CN"/>
        </w:rPr>
        <w:t>3人将取消本次选调</w:t>
      </w:r>
      <w:r>
        <w:rPr>
          <w:rFonts w:hint="eastAsia" w:ascii="仿宋_GB2312" w:hAnsi="仿宋_GB2312" w:eastAsia="仿宋_GB2312" w:cs="仿宋_GB2312"/>
          <w:i w:val="0"/>
          <w:iCs w:val="0"/>
          <w:caps w:val="0"/>
          <w:color w:val="333333"/>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(二)资格审查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资格审查。资格审查贯穿整个选调工作始终,由选调工作领导小组对报考人员进行资格审查,并通报初审结果。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(三)测试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笔试:</w:t>
      </w:r>
      <w:r>
        <w:rPr>
          <w:rFonts w:hint="eastAsia" w:ascii="仿宋_GB2312" w:hAnsi="仿宋_GB2312" w:eastAsia="仿宋_GB2312" w:cs="仿宋_GB2312"/>
          <w:i w:val="0"/>
          <w:iCs w:val="0"/>
          <w:caps w:val="0"/>
          <w:color w:val="333333"/>
          <w:spacing w:val="0"/>
          <w:sz w:val="32"/>
          <w:szCs w:val="32"/>
          <w:shd w:val="clear" w:fill="FFFFFF"/>
          <w:lang w:eastAsia="zh-CN"/>
        </w:rPr>
        <w:t>笔试成绩</w:t>
      </w:r>
      <w:r>
        <w:rPr>
          <w:rFonts w:hint="eastAsia" w:ascii="仿宋_GB2312" w:hAnsi="仿宋_GB2312" w:eastAsia="仿宋_GB2312" w:cs="仿宋_GB2312"/>
          <w:i w:val="0"/>
          <w:iCs w:val="0"/>
          <w:caps w:val="0"/>
          <w:color w:val="333333"/>
          <w:spacing w:val="0"/>
          <w:sz w:val="32"/>
          <w:szCs w:val="32"/>
          <w:shd w:val="clear" w:fill="FFFFFF"/>
          <w:lang w:val="en-US" w:eastAsia="zh-CN"/>
        </w:rPr>
        <w:t>100分，</w:t>
      </w:r>
      <w:r>
        <w:rPr>
          <w:rFonts w:hint="eastAsia" w:ascii="仿宋_GB2312" w:hAnsi="仿宋_GB2312" w:eastAsia="仿宋_GB2312" w:cs="仿宋_GB2312"/>
          <w:i w:val="0"/>
          <w:iCs w:val="0"/>
          <w:caps w:val="0"/>
          <w:color w:val="333333"/>
          <w:spacing w:val="0"/>
          <w:sz w:val="32"/>
          <w:szCs w:val="32"/>
          <w:shd w:val="clear" w:fill="FFFFFF"/>
        </w:rPr>
        <w:t>按“四舍五入法”</w:t>
      </w:r>
      <w:r>
        <w:rPr>
          <w:rFonts w:hint="eastAsia" w:ascii="仿宋_GB2312" w:hAnsi="仿宋_GB2312" w:eastAsia="仿宋_GB2312" w:cs="仿宋_GB2312"/>
          <w:i w:val="0"/>
          <w:iCs w:val="0"/>
          <w:caps w:val="0"/>
          <w:color w:val="333333"/>
          <w:spacing w:val="0"/>
          <w:sz w:val="32"/>
          <w:szCs w:val="32"/>
          <w:shd w:val="clear" w:fill="FFFFFF"/>
          <w:lang w:val="en-US" w:eastAsia="zh-CN"/>
        </w:rPr>
        <w:t>保留小数点后两位数字。笔试后</w:t>
      </w:r>
      <w:r>
        <w:rPr>
          <w:rFonts w:hint="eastAsia" w:ascii="仿宋_GB2312" w:hAnsi="仿宋_GB2312" w:eastAsia="仿宋_GB2312" w:cs="仿宋_GB2312"/>
          <w:i w:val="0"/>
          <w:iCs w:val="0"/>
          <w:caps w:val="0"/>
          <w:color w:val="333333"/>
          <w:spacing w:val="0"/>
          <w:sz w:val="32"/>
          <w:szCs w:val="32"/>
          <w:shd w:val="clear" w:fill="FFFFFF"/>
        </w:rPr>
        <w:t>按选调计划数1:</w:t>
      </w:r>
      <w:r>
        <w:rPr>
          <w:rFonts w:hint="eastAsia" w:ascii="仿宋_GB2312" w:hAnsi="仿宋_GB2312" w:eastAsia="仿宋_GB2312" w:cs="仿宋_GB2312"/>
          <w:i w:val="0"/>
          <w:iCs w:val="0"/>
          <w:caps w:val="0"/>
          <w:color w:val="333333"/>
          <w:spacing w:val="0"/>
          <w:sz w:val="32"/>
          <w:szCs w:val="32"/>
          <w:shd w:val="clear" w:fill="FFFFFF"/>
          <w:lang w:val="en-US" w:eastAsia="zh-CN"/>
        </w:rPr>
        <w:t>10</w:t>
      </w:r>
      <w:r>
        <w:rPr>
          <w:rFonts w:hint="eastAsia" w:ascii="仿宋_GB2312" w:hAnsi="仿宋_GB2312" w:eastAsia="仿宋_GB2312" w:cs="仿宋_GB2312"/>
          <w:i w:val="0"/>
          <w:iCs w:val="0"/>
          <w:caps w:val="0"/>
          <w:color w:val="333333"/>
          <w:spacing w:val="0"/>
          <w:sz w:val="32"/>
          <w:szCs w:val="32"/>
          <w:shd w:val="clear" w:fill="FFFFFF"/>
        </w:rPr>
        <w:t>的比例从高分到低分确定进入面试人员</w:t>
      </w:r>
      <w:r>
        <w:rPr>
          <w:rFonts w:hint="eastAsia" w:ascii="仿宋_GB2312" w:hAnsi="仿宋_GB2312" w:eastAsia="仿宋_GB2312" w:cs="仿宋_GB2312"/>
          <w:i w:val="0"/>
          <w:iCs w:val="0"/>
          <w:caps w:val="0"/>
          <w:color w:val="333333"/>
          <w:spacing w:val="0"/>
          <w:sz w:val="32"/>
          <w:szCs w:val="32"/>
          <w:shd w:val="clear" w:fill="FFFFFF"/>
          <w:lang w:val="en-US" w:eastAsia="zh-CN"/>
        </w:rPr>
        <w:t>(报名人数不足10人的按实际人数进入面试）</w:t>
      </w:r>
      <w:r>
        <w:rPr>
          <w:rFonts w:hint="eastAsia" w:ascii="仿宋_GB2312" w:hAnsi="仿宋_GB2312" w:eastAsia="仿宋_GB2312" w:cs="仿宋_GB2312"/>
          <w:i w:val="0"/>
          <w:iCs w:val="0"/>
          <w:caps w:val="0"/>
          <w:color w:val="333333"/>
          <w:spacing w:val="0"/>
          <w:sz w:val="32"/>
          <w:szCs w:val="32"/>
          <w:shd w:val="clear" w:fill="FFFFFF"/>
        </w:rPr>
        <w:t>。考生笔试成绩出现末位并列的,一并进入面试。笔试重点测试报考者的政策理论水平、文字表达能力、</w:t>
      </w:r>
      <w:r>
        <w:rPr>
          <w:rFonts w:hint="eastAsia" w:ascii="仿宋_GB2312" w:hAnsi="仿宋_GB2312" w:eastAsia="仿宋_GB2312" w:cs="仿宋_GB2312"/>
          <w:i w:val="0"/>
          <w:iCs w:val="0"/>
          <w:caps w:val="0"/>
          <w:color w:val="333333"/>
          <w:spacing w:val="0"/>
          <w:sz w:val="32"/>
          <w:szCs w:val="32"/>
          <w:shd w:val="clear" w:fill="FFFFFF"/>
          <w:lang w:eastAsia="zh-CN"/>
        </w:rPr>
        <w:t>写作能力</w:t>
      </w:r>
      <w:r>
        <w:rPr>
          <w:rFonts w:hint="eastAsia" w:ascii="仿宋_GB2312" w:hAnsi="仿宋_GB2312" w:eastAsia="仿宋_GB2312" w:cs="仿宋_GB2312"/>
          <w:i w:val="0"/>
          <w:iCs w:val="0"/>
          <w:caps w:val="0"/>
          <w:color w:val="333333"/>
          <w:spacing w:val="0"/>
          <w:sz w:val="32"/>
          <w:szCs w:val="32"/>
          <w:shd w:val="clear" w:fill="FFFFFF"/>
        </w:rPr>
        <w:t>等综合素质。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3" w:firstLineChars="200"/>
        <w:jc w:val="both"/>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b/>
          <w:bCs/>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面试:</w:t>
      </w:r>
      <w:r>
        <w:rPr>
          <w:rFonts w:hint="eastAsia" w:ascii="仿宋_GB2312" w:hAnsi="仿宋_GB2312" w:eastAsia="仿宋_GB2312" w:cs="仿宋_GB2312"/>
          <w:i w:val="0"/>
          <w:iCs w:val="0"/>
          <w:caps w:val="0"/>
          <w:color w:val="333333"/>
          <w:spacing w:val="0"/>
          <w:sz w:val="32"/>
          <w:szCs w:val="32"/>
          <w:shd w:val="clear" w:fill="FFFFFF"/>
          <w:lang w:eastAsia="zh-CN"/>
        </w:rPr>
        <w:t>面试成绩</w:t>
      </w:r>
      <w:r>
        <w:rPr>
          <w:rFonts w:hint="eastAsia" w:ascii="仿宋_GB2312" w:hAnsi="仿宋_GB2312" w:eastAsia="仿宋_GB2312" w:cs="仿宋_GB2312"/>
          <w:i w:val="0"/>
          <w:iCs w:val="0"/>
          <w:caps w:val="0"/>
          <w:color w:val="333333"/>
          <w:spacing w:val="0"/>
          <w:sz w:val="32"/>
          <w:szCs w:val="32"/>
          <w:shd w:val="clear" w:fill="FFFFFF"/>
          <w:lang w:val="en-US" w:eastAsia="zh-CN"/>
        </w:rPr>
        <w:t>100分，</w:t>
      </w:r>
      <w:r>
        <w:rPr>
          <w:rFonts w:hint="eastAsia" w:ascii="仿宋_GB2312" w:hAnsi="仿宋_GB2312" w:eastAsia="仿宋_GB2312" w:cs="仿宋_GB2312"/>
          <w:i w:val="0"/>
          <w:iCs w:val="0"/>
          <w:caps w:val="0"/>
          <w:color w:val="333333"/>
          <w:spacing w:val="0"/>
          <w:sz w:val="32"/>
          <w:szCs w:val="32"/>
          <w:shd w:val="clear" w:fill="FFFFFF"/>
        </w:rPr>
        <w:t>按“四舍五入法”</w:t>
      </w:r>
      <w:r>
        <w:rPr>
          <w:rFonts w:hint="eastAsia" w:ascii="仿宋_GB2312" w:hAnsi="仿宋_GB2312" w:eastAsia="仿宋_GB2312" w:cs="仿宋_GB2312"/>
          <w:i w:val="0"/>
          <w:iCs w:val="0"/>
          <w:caps w:val="0"/>
          <w:color w:val="333333"/>
          <w:spacing w:val="0"/>
          <w:sz w:val="32"/>
          <w:szCs w:val="32"/>
          <w:shd w:val="clear" w:fill="FFFFFF"/>
          <w:lang w:val="en-US" w:eastAsia="zh-CN"/>
        </w:rPr>
        <w:t>保留小数点后两位数字。</w:t>
      </w:r>
      <w:r>
        <w:rPr>
          <w:rFonts w:hint="eastAsia" w:ascii="仿宋_GB2312" w:hAnsi="仿宋_GB2312" w:eastAsia="仿宋_GB2312" w:cs="仿宋_GB2312"/>
          <w:i w:val="0"/>
          <w:iCs w:val="0"/>
          <w:caps w:val="0"/>
          <w:color w:val="333333"/>
          <w:spacing w:val="0"/>
          <w:sz w:val="32"/>
          <w:szCs w:val="32"/>
          <w:shd w:val="clear" w:fill="FFFFFF"/>
          <w:lang w:eastAsia="zh-CN"/>
        </w:rPr>
        <w:t>按</w:t>
      </w:r>
      <w:r>
        <w:rPr>
          <w:rFonts w:hint="eastAsia" w:ascii="仿宋_GB2312" w:hAnsi="仿宋_GB2312" w:eastAsia="仿宋_GB2312" w:cs="仿宋_GB2312"/>
          <w:i w:val="0"/>
          <w:iCs w:val="0"/>
          <w:caps w:val="0"/>
          <w:color w:val="333333"/>
          <w:spacing w:val="0"/>
          <w:sz w:val="32"/>
          <w:szCs w:val="32"/>
          <w:shd w:val="clear" w:fill="FFFFFF"/>
        </w:rPr>
        <w:t>面试通常采取结构化面试方式进行，主要测试报考者的政策水平、综合分析、逻辑思维、临场应变和语言表达能力等综合能力和水平</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报考者的总成绩</w:t>
      </w:r>
      <w:r>
        <w:rPr>
          <w:rFonts w:hint="eastAsia" w:ascii="仿宋_GB2312" w:hAnsi="仿宋_GB2312" w:eastAsia="仿宋_GB2312" w:cs="仿宋_GB2312"/>
          <w:i w:val="0"/>
          <w:iCs w:val="0"/>
          <w:caps w:val="0"/>
          <w:color w:val="333333"/>
          <w:spacing w:val="0"/>
          <w:sz w:val="32"/>
          <w:szCs w:val="32"/>
          <w:shd w:val="clear" w:fill="FFFFFF"/>
          <w:lang w:val="en-US" w:eastAsia="zh-CN"/>
        </w:rPr>
        <w:t>100分，</w:t>
      </w:r>
      <w:r>
        <w:rPr>
          <w:rFonts w:hint="eastAsia" w:ascii="仿宋_GB2312" w:hAnsi="仿宋_GB2312" w:eastAsia="仿宋_GB2312" w:cs="仿宋_GB2312"/>
          <w:i w:val="0"/>
          <w:iCs w:val="0"/>
          <w:caps w:val="0"/>
          <w:color w:val="333333"/>
          <w:spacing w:val="0"/>
          <w:sz w:val="32"/>
          <w:szCs w:val="32"/>
          <w:shd w:val="clear" w:fill="FFFFFF"/>
        </w:rPr>
        <w:t>总成绩=笔试成绩×</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0%+面试成绩×</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0%。并按“四舍五入法”保留小数点后两位数字。按职位选调计划人数从高分到低分1:</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比例确定考察人选,若总成绩</w:t>
      </w:r>
      <w:r>
        <w:rPr>
          <w:rFonts w:hint="eastAsia" w:ascii="仿宋_GB2312" w:hAnsi="仿宋_GB2312" w:eastAsia="仿宋_GB2312" w:cs="仿宋_GB2312"/>
          <w:i w:val="0"/>
          <w:iCs w:val="0"/>
          <w:caps w:val="0"/>
          <w:color w:val="333333"/>
          <w:spacing w:val="0"/>
          <w:sz w:val="32"/>
          <w:szCs w:val="32"/>
          <w:shd w:val="clear" w:fill="FFFFFF"/>
          <w:lang w:eastAsia="zh-CN"/>
        </w:rPr>
        <w:t>第五名</w:t>
      </w:r>
      <w:r>
        <w:rPr>
          <w:rFonts w:hint="eastAsia" w:ascii="仿宋_GB2312" w:hAnsi="仿宋_GB2312" w:eastAsia="仿宋_GB2312" w:cs="仿宋_GB2312"/>
          <w:i w:val="0"/>
          <w:iCs w:val="0"/>
          <w:caps w:val="0"/>
          <w:color w:val="333333"/>
          <w:spacing w:val="0"/>
          <w:sz w:val="32"/>
          <w:szCs w:val="32"/>
          <w:shd w:val="clear" w:fill="FFFFFF"/>
        </w:rPr>
        <w:t>有并列者,同时进行考察。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笔试、面试时间和地点另行通知。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(四)考察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察内容主要包括报考者的政治思想、道德品质、敬业精神、能力素质、学习和工作表现、工作实绩、遵纪守法、廉洁自律、与公开选调职位的适应程度以及是否需要回避等方面的情况,对照考察对象档案、相关信息和材料进行复查,对资格复查不符合要求,考察不合格的,取消选调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考察</w:t>
      </w:r>
      <w:r>
        <w:rPr>
          <w:rFonts w:hint="eastAsia" w:ascii="仿宋_GB2312" w:hAnsi="仿宋_GB2312" w:eastAsia="仿宋_GB2312" w:cs="仿宋_GB2312"/>
          <w:i w:val="0"/>
          <w:iCs w:val="0"/>
          <w:caps w:val="0"/>
          <w:color w:val="333333"/>
          <w:spacing w:val="0"/>
          <w:sz w:val="32"/>
          <w:szCs w:val="32"/>
          <w:shd w:val="clear" w:fill="FFFFFF"/>
        </w:rPr>
        <w:t>对象自动放弃入围考核资格的,必须在</w:t>
      </w:r>
      <w:r>
        <w:rPr>
          <w:rFonts w:hint="eastAsia" w:ascii="仿宋_GB2312" w:hAnsi="仿宋_GB2312" w:eastAsia="仿宋_GB2312" w:cs="仿宋_GB2312"/>
          <w:i w:val="0"/>
          <w:iCs w:val="0"/>
          <w:caps w:val="0"/>
          <w:color w:val="333333"/>
          <w:spacing w:val="0"/>
          <w:sz w:val="32"/>
          <w:szCs w:val="32"/>
          <w:shd w:val="clear" w:fill="FFFFFF"/>
          <w:lang w:val="en-US" w:eastAsia="zh-CN"/>
        </w:rPr>
        <w:t>考察</w:t>
      </w:r>
      <w:r>
        <w:rPr>
          <w:rFonts w:hint="eastAsia" w:ascii="仿宋_GB2312" w:hAnsi="仿宋_GB2312" w:eastAsia="仿宋_GB2312" w:cs="仿宋_GB2312"/>
          <w:i w:val="0"/>
          <w:iCs w:val="0"/>
          <w:caps w:val="0"/>
          <w:color w:val="333333"/>
          <w:spacing w:val="0"/>
          <w:sz w:val="32"/>
          <w:szCs w:val="32"/>
          <w:shd w:val="clear" w:fill="FFFFFF"/>
        </w:rPr>
        <w:t>前一天向考核组提交由本人签名的书面申请。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(五)体检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考察对象均需</w:t>
      </w:r>
      <w:r>
        <w:rPr>
          <w:rFonts w:hint="eastAsia" w:ascii="仿宋_GB2312" w:hAnsi="仿宋_GB2312" w:eastAsia="仿宋_GB2312" w:cs="仿宋_GB2312"/>
          <w:i w:val="0"/>
          <w:iCs w:val="0"/>
          <w:caps w:val="0"/>
          <w:color w:val="333333"/>
          <w:spacing w:val="0"/>
          <w:sz w:val="32"/>
          <w:szCs w:val="32"/>
          <w:shd w:val="clear" w:fill="FFFFFF"/>
        </w:rPr>
        <w:t>进行体检,体检在县级及以上医院进行。体检费用由</w:t>
      </w:r>
      <w:r>
        <w:rPr>
          <w:rFonts w:hint="eastAsia" w:ascii="仿宋_GB2312" w:hAnsi="仿宋_GB2312" w:eastAsia="仿宋_GB2312" w:cs="仿宋_GB2312"/>
          <w:i w:val="0"/>
          <w:iCs w:val="0"/>
          <w:caps w:val="0"/>
          <w:color w:val="333333"/>
          <w:spacing w:val="0"/>
          <w:sz w:val="32"/>
          <w:szCs w:val="32"/>
          <w:shd w:val="clear" w:fill="FFFFFF"/>
          <w:lang w:val="en-US" w:eastAsia="zh-CN"/>
        </w:rPr>
        <w:t>考察对象</w:t>
      </w:r>
      <w:r>
        <w:rPr>
          <w:rFonts w:hint="eastAsia" w:ascii="仿宋_GB2312" w:hAnsi="仿宋_GB2312" w:eastAsia="仿宋_GB2312" w:cs="仿宋_GB2312"/>
          <w:i w:val="0"/>
          <w:iCs w:val="0"/>
          <w:caps w:val="0"/>
          <w:color w:val="333333"/>
          <w:spacing w:val="0"/>
          <w:sz w:val="32"/>
          <w:szCs w:val="32"/>
          <w:shd w:val="clear" w:fill="FFFFFF"/>
        </w:rPr>
        <w:t>自行承担,体检不合格的,</w:t>
      </w:r>
      <w:r>
        <w:rPr>
          <w:rFonts w:hint="eastAsia" w:ascii="仿宋_GB2312" w:hAnsi="仿宋_GB2312" w:eastAsia="仿宋_GB2312" w:cs="仿宋_GB2312"/>
          <w:i w:val="0"/>
          <w:iCs w:val="0"/>
          <w:caps w:val="0"/>
          <w:color w:val="333333"/>
          <w:spacing w:val="0"/>
          <w:sz w:val="32"/>
          <w:szCs w:val="32"/>
          <w:shd w:val="clear" w:fill="FFFFFF"/>
          <w:lang w:val="en-US" w:eastAsia="zh-CN"/>
        </w:rPr>
        <w:t>不列为</w:t>
      </w:r>
      <w:r>
        <w:rPr>
          <w:rFonts w:hint="eastAsia" w:ascii="仿宋_GB2312" w:hAnsi="仿宋_GB2312" w:eastAsia="仿宋_GB2312" w:cs="仿宋_GB2312"/>
          <w:i w:val="0"/>
          <w:iCs w:val="0"/>
          <w:caps w:val="0"/>
          <w:color w:val="333333"/>
          <w:spacing w:val="0"/>
          <w:sz w:val="32"/>
          <w:szCs w:val="32"/>
          <w:shd w:val="clear" w:fill="FFFFFF"/>
        </w:rPr>
        <w:t>考察</w:t>
      </w:r>
      <w:r>
        <w:rPr>
          <w:rFonts w:hint="eastAsia" w:ascii="仿宋_GB2312" w:hAnsi="仿宋_GB2312" w:eastAsia="仿宋_GB2312" w:cs="仿宋_GB2312"/>
          <w:i w:val="0"/>
          <w:iCs w:val="0"/>
          <w:caps w:val="0"/>
          <w:color w:val="333333"/>
          <w:spacing w:val="0"/>
          <w:sz w:val="32"/>
          <w:szCs w:val="32"/>
          <w:shd w:val="clear" w:fill="FFFFFF"/>
          <w:lang w:val="en-US" w:eastAsia="zh-CN"/>
        </w:rPr>
        <w:t>人选</w:t>
      </w:r>
      <w:r>
        <w:rPr>
          <w:rFonts w:hint="eastAsia" w:ascii="仿宋_GB2312" w:hAnsi="仿宋_GB2312" w:eastAsia="仿宋_GB2312" w:cs="仿宋_GB2312"/>
          <w:i w:val="0"/>
          <w:iCs w:val="0"/>
          <w:caps w:val="0"/>
          <w:color w:val="333333"/>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体检时间、地点另行通知。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w:t>
      </w:r>
      <w:r>
        <w:rPr>
          <w:rFonts w:hint="eastAsia" w:ascii="楷体_GB2312" w:hAnsi="楷体_GB2312" w:eastAsia="楷体_GB2312" w:cs="楷体_GB2312"/>
          <w:i w:val="0"/>
          <w:iCs w:val="0"/>
          <w:caps w:val="0"/>
          <w:color w:val="333333"/>
          <w:spacing w:val="0"/>
          <w:sz w:val="32"/>
          <w:szCs w:val="32"/>
          <w:shd w:val="clear" w:fill="FFFFFF"/>
          <w:lang w:val="en-US" w:eastAsia="zh-CN"/>
        </w:rPr>
        <w:t>六</w:t>
      </w:r>
      <w:r>
        <w:rPr>
          <w:rFonts w:hint="eastAsia" w:ascii="楷体_GB2312" w:hAnsi="楷体_GB2312" w:eastAsia="楷体_GB2312" w:cs="楷体_GB2312"/>
          <w:i w:val="0"/>
          <w:iCs w:val="0"/>
          <w:caps w:val="0"/>
          <w:color w:val="333333"/>
          <w:spacing w:val="0"/>
          <w:sz w:val="32"/>
          <w:szCs w:val="32"/>
          <w:shd w:val="clear" w:fill="FFFFFF"/>
        </w:rPr>
        <w:t>)确定选调人选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选调工作领导小组根据</w:t>
      </w:r>
      <w:r>
        <w:rPr>
          <w:rFonts w:hint="eastAsia" w:ascii="仿宋_GB2312" w:hAnsi="仿宋_GB2312" w:eastAsia="仿宋_GB2312" w:cs="仿宋_GB2312"/>
          <w:i w:val="0"/>
          <w:iCs w:val="0"/>
          <w:caps w:val="0"/>
          <w:color w:val="333333"/>
          <w:spacing w:val="0"/>
          <w:sz w:val="32"/>
          <w:szCs w:val="32"/>
          <w:shd w:val="clear" w:fill="FFFFFF"/>
          <w:lang w:val="en-US" w:eastAsia="zh-CN"/>
        </w:rPr>
        <w:t>考察情况</w:t>
      </w:r>
      <w:r>
        <w:rPr>
          <w:rFonts w:hint="eastAsia" w:ascii="仿宋_GB2312" w:hAnsi="仿宋_GB2312" w:eastAsia="仿宋_GB2312" w:cs="仿宋_GB2312"/>
          <w:i w:val="0"/>
          <w:iCs w:val="0"/>
          <w:caps w:val="0"/>
          <w:color w:val="333333"/>
          <w:spacing w:val="0"/>
          <w:sz w:val="32"/>
          <w:szCs w:val="32"/>
          <w:shd w:val="clear" w:fill="FFFFFF"/>
        </w:rPr>
        <w:t>综合确定拟选调人选。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w:t>
      </w:r>
      <w:r>
        <w:rPr>
          <w:rFonts w:hint="eastAsia" w:ascii="楷体_GB2312" w:hAnsi="楷体_GB2312" w:eastAsia="楷体_GB2312" w:cs="楷体_GB2312"/>
          <w:i w:val="0"/>
          <w:iCs w:val="0"/>
          <w:caps w:val="0"/>
          <w:color w:val="333333"/>
          <w:spacing w:val="0"/>
          <w:sz w:val="32"/>
          <w:szCs w:val="32"/>
          <w:shd w:val="clear" w:fill="FFFFFF"/>
          <w:lang w:val="en-US" w:eastAsia="zh-CN"/>
        </w:rPr>
        <w:t>七</w:t>
      </w:r>
      <w:r>
        <w:rPr>
          <w:rFonts w:hint="eastAsia" w:ascii="楷体_GB2312" w:hAnsi="楷体_GB2312" w:eastAsia="楷体_GB2312" w:cs="楷体_GB2312"/>
          <w:i w:val="0"/>
          <w:iCs w:val="0"/>
          <w:caps w:val="0"/>
          <w:color w:val="333333"/>
          <w:spacing w:val="0"/>
          <w:sz w:val="32"/>
          <w:szCs w:val="32"/>
          <w:shd w:val="clear" w:fill="FFFFFF"/>
        </w:rPr>
        <w:t>)公示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shd w:val="clear" w:fill="FFFFFF"/>
        </w:rPr>
        <w:t>在拟选调人选所在单位进行公示,公示期为5个工作日。公示后没有问题的,进入试用期(试用期1个月)</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试用期试用不合格,将不予以办理手续,并由选调工作领导小组</w:t>
      </w:r>
      <w:r>
        <w:rPr>
          <w:rFonts w:hint="eastAsia" w:ascii="仿宋_GB2312" w:hAnsi="仿宋_GB2312" w:eastAsia="仿宋_GB2312" w:cs="仿宋_GB2312"/>
          <w:i w:val="0"/>
          <w:iCs w:val="0"/>
          <w:caps w:val="0"/>
          <w:color w:val="333333"/>
          <w:spacing w:val="0"/>
          <w:sz w:val="32"/>
          <w:szCs w:val="32"/>
          <w:shd w:val="clear" w:fill="FFFFFF"/>
          <w:lang w:val="en-US" w:eastAsia="zh-CN"/>
        </w:rPr>
        <w:t>研究，从进入考察人选中另行确定试用人选或另行组织选调工作</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w:t>
      </w:r>
      <w:r>
        <w:rPr>
          <w:rFonts w:hint="eastAsia" w:ascii="楷体_GB2312" w:hAnsi="楷体_GB2312" w:eastAsia="楷体_GB2312" w:cs="楷体_GB2312"/>
          <w:i w:val="0"/>
          <w:iCs w:val="0"/>
          <w:caps w:val="0"/>
          <w:color w:val="333333"/>
          <w:spacing w:val="0"/>
          <w:sz w:val="32"/>
          <w:szCs w:val="32"/>
          <w:shd w:val="clear" w:fill="FFFFFF"/>
          <w:lang w:val="en-US" w:eastAsia="zh-CN"/>
        </w:rPr>
        <w:t>八）</w:t>
      </w:r>
      <w:r>
        <w:rPr>
          <w:rFonts w:hint="eastAsia" w:ascii="楷体_GB2312" w:hAnsi="楷体_GB2312" w:eastAsia="楷体_GB2312" w:cs="楷体_GB2312"/>
          <w:i w:val="0"/>
          <w:iCs w:val="0"/>
          <w:caps w:val="0"/>
          <w:color w:val="333333"/>
          <w:spacing w:val="0"/>
          <w:sz w:val="32"/>
          <w:szCs w:val="32"/>
          <w:shd w:val="clear" w:fill="FFFFFF"/>
        </w:rPr>
        <w:t>办理调入手续</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试用</w:t>
      </w:r>
      <w:r>
        <w:rPr>
          <w:rFonts w:hint="eastAsia" w:ascii="仿宋_GB2312" w:hAnsi="仿宋_GB2312" w:eastAsia="仿宋_GB2312" w:cs="仿宋_GB2312"/>
          <w:i w:val="0"/>
          <w:iCs w:val="0"/>
          <w:caps w:val="0"/>
          <w:color w:val="333333"/>
          <w:spacing w:val="0"/>
          <w:sz w:val="32"/>
          <w:szCs w:val="32"/>
          <w:shd w:val="clear" w:fill="FFFFFF"/>
          <w:lang w:val="en-US" w:eastAsia="zh-CN"/>
        </w:rPr>
        <w:t>合格人选</w:t>
      </w:r>
      <w:r>
        <w:rPr>
          <w:rFonts w:hint="eastAsia" w:ascii="仿宋_GB2312" w:hAnsi="仿宋_GB2312" w:eastAsia="仿宋_GB2312" w:cs="仿宋_GB2312"/>
          <w:i w:val="0"/>
          <w:iCs w:val="0"/>
          <w:caps w:val="0"/>
          <w:color w:val="333333"/>
          <w:spacing w:val="0"/>
          <w:sz w:val="32"/>
          <w:szCs w:val="32"/>
          <w:shd w:val="clear" w:fill="FFFFFF"/>
        </w:rPr>
        <w:t>,经县政协选调工作领导小组研究,按县人事调动程序和要求办理调入手续。</w:t>
      </w:r>
    </w:p>
    <w:p>
      <w:pPr>
        <w:keepNext w:val="0"/>
        <w:keepLines w:val="0"/>
        <w:pageBreakBefore w:val="0"/>
        <w:widowControl/>
        <w:kinsoku/>
        <w:wordWrap/>
        <w:overflowPunct/>
        <w:topLinePunct w:val="0"/>
        <w:autoSpaceDE/>
        <w:autoSpaceDN/>
        <w:bidi w:val="0"/>
        <w:adjustRightInd/>
        <w:snapToGrid/>
        <w:spacing w:line="576" w:lineRule="exact"/>
        <w:ind w:firstLine="645"/>
        <w:jc w:val="both"/>
        <w:textAlignment w:val="auto"/>
        <w:rPr>
          <w:rFonts w:hint="eastAsia"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lang w:eastAsia="zh-CN"/>
        </w:rPr>
        <w:t>县政协成立选调工作领导小组，</w:t>
      </w:r>
      <w:r>
        <w:rPr>
          <w:rFonts w:hint="eastAsia" w:ascii="仿宋_GB2312" w:hAnsi="微软雅黑" w:eastAsia="仿宋_GB2312" w:cs="宋体"/>
          <w:color w:val="333333"/>
          <w:kern w:val="0"/>
          <w:sz w:val="32"/>
          <w:szCs w:val="32"/>
        </w:rPr>
        <w:t>未尽事宜由选调工作领导小组办公室确定和负责解释。联系人：</w:t>
      </w:r>
      <w:r>
        <w:rPr>
          <w:rFonts w:hint="eastAsia" w:ascii="仿宋_GB2312" w:hAnsi="微软雅黑" w:eastAsia="仿宋_GB2312" w:cs="宋体"/>
          <w:color w:val="333333"/>
          <w:kern w:val="0"/>
          <w:sz w:val="32"/>
          <w:szCs w:val="32"/>
          <w:lang w:eastAsia="zh-CN"/>
        </w:rPr>
        <w:t>冉启智</w:t>
      </w:r>
      <w:r>
        <w:rPr>
          <w:rFonts w:hint="eastAsia" w:ascii="仿宋_GB2312" w:hAnsi="微软雅黑" w:eastAsia="仿宋_GB2312" w:cs="宋体"/>
          <w:color w:val="333333"/>
          <w:kern w:val="0"/>
          <w:sz w:val="32"/>
          <w:szCs w:val="32"/>
        </w:rPr>
        <w:t xml:space="preserve">  联系电话：0851－24221330。</w:t>
      </w:r>
    </w:p>
    <w:p>
      <w:pPr>
        <w:keepNext w:val="0"/>
        <w:keepLines w:val="0"/>
        <w:pageBreakBefore w:val="0"/>
        <w:kinsoku/>
        <w:wordWrap/>
        <w:overflowPunct/>
        <w:topLinePunct w:val="0"/>
        <w:autoSpaceDE/>
        <w:autoSpaceDN/>
        <w:bidi w:val="0"/>
        <w:adjustRightInd w:val="0"/>
        <w:snapToGrid w:val="0"/>
        <w:spacing w:line="52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附：政协湄潭县委员会办公室</w:t>
      </w:r>
      <w:r>
        <w:rPr>
          <w:rFonts w:hint="eastAsia" w:ascii="仿宋_GB2312" w:hAnsi="仿宋_GB2312" w:eastAsia="仿宋_GB2312" w:cs="仿宋_GB2312"/>
          <w:sz w:val="32"/>
          <w:szCs w:val="32"/>
        </w:rPr>
        <w:t>公开选调工作人员报名表</w:t>
      </w:r>
    </w:p>
    <w:p>
      <w:pPr>
        <w:keepNext w:val="0"/>
        <w:keepLines w:val="0"/>
        <w:pageBreakBefore w:val="0"/>
        <w:kinsoku/>
        <w:wordWrap/>
        <w:overflowPunct/>
        <w:topLinePunct w:val="0"/>
        <w:autoSpaceDE/>
        <w:autoSpaceDN/>
        <w:bidi w:val="0"/>
        <w:adjustRightInd w:val="0"/>
        <w:snapToGrid w:val="0"/>
        <w:spacing w:line="520" w:lineRule="exact"/>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28"/>
          <w:szCs w:val="28"/>
        </w:rPr>
      </w:pPr>
    </w:p>
    <w:p>
      <w:pPr>
        <w:jc w:val="both"/>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eastAsia="zh-CN"/>
        </w:rPr>
        <w:t>：</w:t>
      </w:r>
    </w:p>
    <w:p>
      <w:pPr>
        <w:spacing w:line="520" w:lineRule="exact"/>
        <w:jc w:val="both"/>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政协湄潭县委员会办公室</w:t>
      </w:r>
      <w:r>
        <w:rPr>
          <w:rFonts w:hint="eastAsia" w:ascii="方正小标宋简体" w:hAnsi="方正小标宋简体" w:eastAsia="方正小标宋简体" w:cs="方正小标宋简体"/>
          <w:sz w:val="36"/>
          <w:szCs w:val="36"/>
        </w:rPr>
        <w:t>公开选调工作人员报名表</w:t>
      </w:r>
    </w:p>
    <w:tbl>
      <w:tblPr>
        <w:tblStyle w:val="9"/>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0"/>
        <w:gridCol w:w="624"/>
        <w:gridCol w:w="351"/>
        <w:gridCol w:w="742"/>
        <w:gridCol w:w="36"/>
        <w:gridCol w:w="865"/>
        <w:gridCol w:w="233"/>
        <w:gridCol w:w="78"/>
        <w:gridCol w:w="317"/>
        <w:gridCol w:w="310"/>
        <w:gridCol w:w="142"/>
        <w:gridCol w:w="6"/>
        <w:gridCol w:w="27"/>
        <w:gridCol w:w="534"/>
        <w:gridCol w:w="245"/>
        <w:gridCol w:w="448"/>
        <w:gridCol w:w="161"/>
        <w:gridCol w:w="280"/>
        <w:gridCol w:w="41"/>
        <w:gridCol w:w="78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129" w:type="dxa"/>
            <w:gridSpan w:val="3"/>
            <w:vAlign w:val="center"/>
          </w:tcPr>
          <w:p>
            <w:pPr>
              <w:pStyle w:val="12"/>
              <w:spacing w:line="240" w:lineRule="exact"/>
              <w:jc w:val="center"/>
              <w:rPr>
                <w:rFonts w:hint="eastAsia" w:ascii="仿宋_GB2312" w:hAnsi="仿宋_GB2312" w:eastAsia="仿宋_GB2312" w:cs="仿宋_GB2312"/>
                <w:sz w:val="24"/>
              </w:rPr>
            </w:pPr>
          </w:p>
        </w:tc>
        <w:tc>
          <w:tcPr>
            <w:tcW w:w="865" w:type="dxa"/>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628" w:type="dxa"/>
            <w:gridSpan w:val="3"/>
            <w:vAlign w:val="center"/>
          </w:tcPr>
          <w:p>
            <w:pPr>
              <w:pStyle w:val="12"/>
              <w:spacing w:line="240" w:lineRule="exact"/>
              <w:jc w:val="center"/>
              <w:rPr>
                <w:rFonts w:hint="eastAsia" w:ascii="仿宋_GB2312" w:hAnsi="仿宋_GB2312" w:eastAsia="仿宋_GB2312" w:cs="仿宋_GB2312"/>
                <w:sz w:val="24"/>
              </w:rPr>
            </w:pPr>
          </w:p>
        </w:tc>
        <w:tc>
          <w:tcPr>
            <w:tcW w:w="1264" w:type="dxa"/>
            <w:gridSpan w:val="6"/>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710" w:type="dxa"/>
            <w:gridSpan w:val="5"/>
            <w:vAlign w:val="center"/>
          </w:tcPr>
          <w:p>
            <w:pPr>
              <w:pStyle w:val="12"/>
              <w:spacing w:line="240" w:lineRule="exact"/>
              <w:jc w:val="center"/>
              <w:rPr>
                <w:rFonts w:hint="eastAsia" w:ascii="仿宋_GB2312" w:hAnsi="仿宋_GB2312" w:eastAsia="仿宋_GB2312" w:cs="仿宋_GB2312"/>
                <w:sz w:val="24"/>
              </w:rPr>
            </w:pPr>
          </w:p>
        </w:tc>
        <w:tc>
          <w:tcPr>
            <w:tcW w:w="1802" w:type="dxa"/>
            <w:vMerge w:val="restart"/>
            <w:vAlign w:val="center"/>
          </w:tcPr>
          <w:p>
            <w:pPr>
              <w:pStyle w:val="12"/>
              <w:spacing w:line="240" w:lineRule="exact"/>
              <w:jc w:val="center"/>
              <w:rPr>
                <w:rFonts w:hint="eastAsia" w:ascii="仿宋_GB2312" w:hAnsi="仿宋_GB2312" w:eastAsia="仿宋_GB2312" w:cs="仿宋_GB2312"/>
                <w:sz w:val="24"/>
              </w:rPr>
            </w:pPr>
          </w:p>
          <w:p>
            <w:pPr>
              <w:pStyle w:val="12"/>
              <w:spacing w:line="240" w:lineRule="exact"/>
              <w:jc w:val="center"/>
              <w:rPr>
                <w:rFonts w:hint="eastAsia" w:ascii="仿宋_GB2312" w:hAnsi="仿宋_GB2312" w:eastAsia="仿宋_GB2312" w:cs="仿宋_GB2312"/>
                <w:sz w:val="24"/>
              </w:rPr>
            </w:pPr>
          </w:p>
          <w:p>
            <w:pPr>
              <w:pStyle w:val="12"/>
              <w:spacing w:line="240" w:lineRule="exact"/>
              <w:jc w:val="center"/>
              <w:rPr>
                <w:rFonts w:hint="eastAsia" w:ascii="仿宋_GB2312" w:hAnsi="仿宋_GB2312" w:eastAsia="仿宋_GB2312" w:cs="仿宋_GB2312"/>
                <w:sz w:val="24"/>
              </w:rPr>
            </w:pPr>
          </w:p>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照片</w:t>
            </w:r>
          </w:p>
          <w:p>
            <w:pPr>
              <w:pStyle w:val="12"/>
              <w:spacing w:line="240" w:lineRule="exact"/>
              <w:jc w:val="center"/>
              <w:rPr>
                <w:rFonts w:hint="eastAsia" w:ascii="仿宋_GB2312" w:hAnsi="仿宋_GB2312" w:eastAsia="仿宋_GB2312" w:cs="仿宋_GB2312"/>
                <w:sz w:val="24"/>
              </w:rPr>
            </w:pPr>
          </w:p>
          <w:p>
            <w:pPr>
              <w:spacing w:line="240" w:lineRule="exact"/>
              <w:jc w:val="center"/>
              <w:rPr>
                <w:rFonts w:hint="eastAsia" w:ascii="仿宋_GB2312" w:hAnsi="仿宋_GB2312" w:eastAsia="仿宋_GB2312" w:cs="仿宋_GB2312"/>
                <w:sz w:val="24"/>
              </w:rPr>
            </w:pPr>
          </w:p>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籍  贯</w:t>
            </w:r>
          </w:p>
        </w:tc>
        <w:tc>
          <w:tcPr>
            <w:tcW w:w="1129" w:type="dxa"/>
            <w:gridSpan w:val="3"/>
            <w:vAlign w:val="center"/>
          </w:tcPr>
          <w:p>
            <w:pPr>
              <w:pStyle w:val="12"/>
              <w:spacing w:line="240" w:lineRule="exact"/>
              <w:jc w:val="center"/>
              <w:rPr>
                <w:rFonts w:hint="eastAsia" w:ascii="仿宋_GB2312" w:hAnsi="仿宋_GB2312" w:eastAsia="仿宋_GB2312" w:cs="仿宋_GB2312"/>
                <w:sz w:val="24"/>
              </w:rPr>
            </w:pPr>
          </w:p>
        </w:tc>
        <w:tc>
          <w:tcPr>
            <w:tcW w:w="1493" w:type="dxa"/>
            <w:gridSpan w:val="4"/>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户籍所在地</w:t>
            </w:r>
          </w:p>
        </w:tc>
        <w:tc>
          <w:tcPr>
            <w:tcW w:w="1264" w:type="dxa"/>
            <w:gridSpan w:val="6"/>
            <w:vAlign w:val="center"/>
          </w:tcPr>
          <w:p>
            <w:pPr>
              <w:pStyle w:val="12"/>
              <w:spacing w:line="240" w:lineRule="exact"/>
              <w:jc w:val="center"/>
              <w:rPr>
                <w:rFonts w:hint="eastAsia" w:ascii="仿宋_GB2312" w:hAnsi="仿宋_GB2312" w:eastAsia="仿宋_GB2312" w:cs="仿宋_GB2312"/>
                <w:sz w:val="24"/>
              </w:rPr>
            </w:pPr>
          </w:p>
        </w:tc>
        <w:tc>
          <w:tcPr>
            <w:tcW w:w="930" w:type="dxa"/>
            <w:gridSpan w:val="4"/>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民族</w:t>
            </w:r>
          </w:p>
        </w:tc>
        <w:tc>
          <w:tcPr>
            <w:tcW w:w="780" w:type="dxa"/>
            <w:vAlign w:val="center"/>
          </w:tcPr>
          <w:p>
            <w:pPr>
              <w:pStyle w:val="12"/>
              <w:spacing w:line="240" w:lineRule="exact"/>
              <w:jc w:val="center"/>
              <w:rPr>
                <w:rFonts w:hint="eastAsia" w:ascii="仿宋_GB2312" w:hAnsi="仿宋_GB2312" w:eastAsia="仿宋_GB2312" w:cs="仿宋_GB2312"/>
                <w:sz w:val="24"/>
              </w:rPr>
            </w:pPr>
          </w:p>
        </w:tc>
        <w:tc>
          <w:tcPr>
            <w:tcW w:w="1802" w:type="dxa"/>
            <w:vMerge w:val="continue"/>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1129" w:type="dxa"/>
            <w:gridSpan w:val="3"/>
            <w:shd w:val="clear" w:color="auto" w:fill="auto"/>
            <w:vAlign w:val="center"/>
          </w:tcPr>
          <w:p>
            <w:pPr>
              <w:spacing w:line="240" w:lineRule="exact"/>
              <w:jc w:val="center"/>
              <w:rPr>
                <w:rFonts w:hint="eastAsia" w:ascii="仿宋_GB2312" w:hAnsi="仿宋_GB2312" w:eastAsia="仿宋_GB2312" w:cs="仿宋_GB2312"/>
              </w:rPr>
            </w:pPr>
          </w:p>
        </w:tc>
        <w:tc>
          <w:tcPr>
            <w:tcW w:w="865" w:type="dxa"/>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入党</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sz w:val="24"/>
              </w:rPr>
              <w:t>时间</w:t>
            </w:r>
          </w:p>
        </w:tc>
        <w:tc>
          <w:tcPr>
            <w:tcW w:w="1080" w:type="dxa"/>
            <w:gridSpan w:val="5"/>
            <w:shd w:val="clear" w:color="auto" w:fill="auto"/>
            <w:vAlign w:val="center"/>
          </w:tcPr>
          <w:p>
            <w:pPr>
              <w:spacing w:line="240" w:lineRule="exact"/>
              <w:jc w:val="center"/>
              <w:rPr>
                <w:rFonts w:hint="eastAsia" w:ascii="仿宋_GB2312" w:hAnsi="仿宋_GB2312" w:eastAsia="仿宋_GB2312" w:cs="仿宋_GB2312"/>
                <w:spacing w:val="-20"/>
                <w:sz w:val="24"/>
              </w:rPr>
            </w:pPr>
          </w:p>
        </w:tc>
        <w:tc>
          <w:tcPr>
            <w:tcW w:w="1260" w:type="dxa"/>
            <w:gridSpan w:val="5"/>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参加工作</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sz w:val="24"/>
              </w:rPr>
              <w:t>时间</w:t>
            </w:r>
          </w:p>
        </w:tc>
        <w:tc>
          <w:tcPr>
            <w:tcW w:w="1262" w:type="dxa"/>
            <w:gridSpan w:val="4"/>
            <w:shd w:val="clear" w:color="auto" w:fill="auto"/>
            <w:vAlign w:val="center"/>
          </w:tcPr>
          <w:p>
            <w:pPr>
              <w:spacing w:line="240" w:lineRule="exact"/>
              <w:jc w:val="center"/>
              <w:rPr>
                <w:rFonts w:hint="eastAsia" w:ascii="仿宋_GB2312" w:hAnsi="仿宋_GB2312" w:eastAsia="仿宋_GB2312" w:cs="仿宋_GB2312"/>
              </w:rPr>
            </w:pPr>
          </w:p>
        </w:tc>
        <w:tc>
          <w:tcPr>
            <w:tcW w:w="1802" w:type="dxa"/>
            <w:vMerge w:val="continue"/>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eastAsia="zh-CN"/>
              </w:rPr>
              <w:t>个人身份及取得方式</w:t>
            </w:r>
          </w:p>
        </w:tc>
        <w:tc>
          <w:tcPr>
            <w:tcW w:w="2305" w:type="dxa"/>
            <w:gridSpan w:val="6"/>
            <w:shd w:val="clear" w:color="auto" w:fill="auto"/>
            <w:vAlign w:val="center"/>
          </w:tcPr>
          <w:p>
            <w:pPr>
              <w:spacing w:line="240" w:lineRule="exact"/>
              <w:jc w:val="center"/>
              <w:rPr>
                <w:rFonts w:hint="eastAsia" w:ascii="仿宋_GB2312" w:hAnsi="仿宋_GB2312" w:eastAsia="仿宋_GB2312" w:cs="仿宋_GB2312"/>
                <w:sz w:val="24"/>
                <w:lang w:val="en-US" w:eastAsia="zh-CN"/>
              </w:rPr>
            </w:pPr>
          </w:p>
        </w:tc>
        <w:tc>
          <w:tcPr>
            <w:tcW w:w="775" w:type="dxa"/>
            <w:gridSpan w:val="4"/>
            <w:shd w:val="clear" w:color="auto" w:fill="auto"/>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特长</w:t>
            </w:r>
          </w:p>
        </w:tc>
        <w:tc>
          <w:tcPr>
            <w:tcW w:w="2516" w:type="dxa"/>
            <w:gridSpan w:val="8"/>
            <w:shd w:val="clear" w:color="auto" w:fill="auto"/>
            <w:vAlign w:val="center"/>
          </w:tcPr>
          <w:p>
            <w:pPr>
              <w:spacing w:line="240" w:lineRule="exact"/>
              <w:jc w:val="center"/>
              <w:rPr>
                <w:rFonts w:hint="eastAsia" w:ascii="仿宋_GB2312" w:hAnsi="仿宋_GB2312" w:eastAsia="仿宋_GB2312" w:cs="仿宋_GB2312"/>
              </w:rPr>
            </w:pPr>
          </w:p>
        </w:tc>
        <w:tc>
          <w:tcPr>
            <w:tcW w:w="1802" w:type="dxa"/>
            <w:vMerge w:val="continue"/>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20" w:type="dxa"/>
            <w:vMerge w:val="restart"/>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全日制教育</w:t>
            </w:r>
          </w:p>
        </w:tc>
        <w:tc>
          <w:tcPr>
            <w:tcW w:w="975"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学历</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2581" w:type="dxa"/>
            <w:gridSpan w:val="7"/>
            <w:vAlign w:val="center"/>
          </w:tcPr>
          <w:p>
            <w:pPr>
              <w:spacing w:line="240" w:lineRule="exact"/>
              <w:jc w:val="center"/>
              <w:rPr>
                <w:rFonts w:hint="eastAsia" w:ascii="仿宋_GB2312" w:hAnsi="仿宋_GB2312" w:eastAsia="仿宋_GB2312" w:cs="仿宋_GB2312"/>
                <w:sz w:val="24"/>
              </w:rPr>
            </w:pPr>
          </w:p>
        </w:tc>
        <w:tc>
          <w:tcPr>
            <w:tcW w:w="709" w:type="dxa"/>
            <w:gridSpan w:val="4"/>
            <w:vMerge w:val="restart"/>
            <w:shd w:val="clear" w:color="auto" w:fill="auto"/>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在职教育</w:t>
            </w:r>
          </w:p>
        </w:tc>
        <w:tc>
          <w:tcPr>
            <w:tcW w:w="1134" w:type="dxa"/>
            <w:gridSpan w:val="4"/>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学历</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2623" w:type="dxa"/>
            <w:gridSpan w:val="3"/>
            <w:shd w:val="clear" w:color="auto" w:fill="auto"/>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20" w:type="dxa"/>
            <w:vMerge w:val="continue"/>
            <w:vAlign w:val="center"/>
          </w:tcPr>
          <w:p>
            <w:pPr>
              <w:jc w:val="center"/>
              <w:rPr>
                <w:rFonts w:hint="eastAsia" w:ascii="仿宋_GB2312" w:hAnsi="仿宋_GB2312" w:eastAsia="仿宋_GB2312" w:cs="仿宋_GB2312"/>
              </w:rPr>
            </w:pPr>
          </w:p>
        </w:tc>
        <w:tc>
          <w:tcPr>
            <w:tcW w:w="975"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毕业院校及专业</w:t>
            </w:r>
          </w:p>
        </w:tc>
        <w:tc>
          <w:tcPr>
            <w:tcW w:w="2581" w:type="dxa"/>
            <w:gridSpan w:val="7"/>
            <w:vAlign w:val="center"/>
          </w:tcPr>
          <w:p>
            <w:pPr>
              <w:spacing w:line="240" w:lineRule="exact"/>
              <w:jc w:val="center"/>
              <w:rPr>
                <w:rFonts w:hint="eastAsia" w:ascii="仿宋_GB2312" w:hAnsi="仿宋_GB2312" w:eastAsia="仿宋_GB2312" w:cs="仿宋_GB2312"/>
                <w:sz w:val="24"/>
              </w:rPr>
            </w:pPr>
          </w:p>
        </w:tc>
        <w:tc>
          <w:tcPr>
            <w:tcW w:w="709" w:type="dxa"/>
            <w:gridSpan w:val="4"/>
            <w:vMerge w:val="continue"/>
            <w:shd w:val="clear" w:color="auto" w:fill="auto"/>
            <w:vAlign w:val="center"/>
          </w:tcPr>
          <w:p>
            <w:pPr>
              <w:jc w:val="center"/>
              <w:rPr>
                <w:rFonts w:hint="eastAsia" w:ascii="仿宋_GB2312" w:hAnsi="仿宋_GB2312" w:eastAsia="仿宋_GB2312" w:cs="仿宋_GB2312"/>
              </w:rPr>
            </w:pPr>
          </w:p>
        </w:tc>
        <w:tc>
          <w:tcPr>
            <w:tcW w:w="1134" w:type="dxa"/>
            <w:gridSpan w:val="4"/>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毕业院校及专业</w:t>
            </w:r>
          </w:p>
        </w:tc>
        <w:tc>
          <w:tcPr>
            <w:tcW w:w="2623" w:type="dxa"/>
            <w:gridSpan w:val="3"/>
            <w:shd w:val="clear" w:color="auto" w:fill="auto"/>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2622" w:type="dxa"/>
            <w:gridSpan w:val="7"/>
            <w:shd w:val="clear" w:color="auto" w:fill="auto"/>
            <w:vAlign w:val="center"/>
          </w:tcPr>
          <w:p>
            <w:pPr>
              <w:spacing w:line="240" w:lineRule="exact"/>
              <w:jc w:val="center"/>
              <w:rPr>
                <w:rFonts w:hint="eastAsia" w:ascii="仿宋_GB2312" w:hAnsi="仿宋_GB2312" w:eastAsia="仿宋_GB2312" w:cs="仿宋_GB2312"/>
                <w:sz w:val="24"/>
              </w:rPr>
            </w:pPr>
          </w:p>
        </w:tc>
        <w:tc>
          <w:tcPr>
            <w:tcW w:w="1264" w:type="dxa"/>
            <w:gridSpan w:val="6"/>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szCs w:val="24"/>
              </w:rPr>
              <w:t>联系电话</w:t>
            </w:r>
          </w:p>
        </w:tc>
        <w:tc>
          <w:tcPr>
            <w:tcW w:w="3512" w:type="dxa"/>
            <w:gridSpan w:val="6"/>
            <w:shd w:val="clear" w:color="auto" w:fill="auto"/>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及职务</w:t>
            </w:r>
          </w:p>
        </w:tc>
        <w:tc>
          <w:tcPr>
            <w:tcW w:w="7398" w:type="dxa"/>
            <w:gridSpan w:val="19"/>
            <w:shd w:val="clear" w:color="auto" w:fill="auto"/>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restart"/>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家庭</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成员</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情况</w:t>
            </w:r>
          </w:p>
        </w:tc>
        <w:tc>
          <w:tcPr>
            <w:tcW w:w="1093"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称 谓</w:t>
            </w:r>
          </w:p>
        </w:tc>
        <w:tc>
          <w:tcPr>
            <w:tcW w:w="1134" w:type="dxa"/>
            <w:gridSpan w:val="3"/>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880" w:type="dxa"/>
            <w:gridSpan w:val="6"/>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年龄</w:t>
            </w:r>
          </w:p>
        </w:tc>
        <w:tc>
          <w:tcPr>
            <w:tcW w:w="1388" w:type="dxa"/>
            <w:gridSpan w:val="4"/>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2903" w:type="dxa"/>
            <w:gridSpan w:val="4"/>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continue"/>
            <w:vAlign w:val="center"/>
          </w:tcPr>
          <w:p>
            <w:pPr>
              <w:jc w:val="center"/>
              <w:rPr>
                <w:rFonts w:hint="eastAsia" w:ascii="仿宋_GB2312" w:hAnsi="仿宋_GB2312" w:eastAsia="仿宋_GB2312" w:cs="仿宋_GB2312"/>
              </w:rPr>
            </w:pPr>
          </w:p>
        </w:tc>
        <w:tc>
          <w:tcPr>
            <w:tcW w:w="1093" w:type="dxa"/>
            <w:gridSpan w:val="2"/>
            <w:vAlign w:val="center"/>
          </w:tcPr>
          <w:p>
            <w:pPr>
              <w:spacing w:line="240" w:lineRule="exact"/>
              <w:jc w:val="center"/>
              <w:rPr>
                <w:rFonts w:hint="eastAsia" w:ascii="仿宋_GB2312" w:hAnsi="仿宋_GB2312" w:eastAsia="仿宋_GB2312" w:cs="仿宋_GB2312"/>
                <w:sz w:val="24"/>
              </w:rPr>
            </w:pPr>
          </w:p>
        </w:tc>
        <w:tc>
          <w:tcPr>
            <w:tcW w:w="1134" w:type="dxa"/>
            <w:gridSpan w:val="3"/>
            <w:vAlign w:val="center"/>
          </w:tcPr>
          <w:p>
            <w:pPr>
              <w:spacing w:line="240" w:lineRule="exact"/>
              <w:ind w:firstLine="7" w:firstLineChars="3"/>
              <w:jc w:val="center"/>
              <w:rPr>
                <w:rFonts w:hint="eastAsia" w:ascii="仿宋_GB2312" w:hAnsi="仿宋_GB2312" w:eastAsia="仿宋_GB2312" w:cs="仿宋_GB2312"/>
                <w:sz w:val="24"/>
              </w:rPr>
            </w:pPr>
          </w:p>
        </w:tc>
        <w:tc>
          <w:tcPr>
            <w:tcW w:w="880" w:type="dxa"/>
            <w:gridSpan w:val="6"/>
            <w:vAlign w:val="center"/>
          </w:tcPr>
          <w:p>
            <w:pPr>
              <w:spacing w:line="240" w:lineRule="exact"/>
              <w:ind w:firstLine="480" w:firstLineChars="200"/>
              <w:jc w:val="center"/>
              <w:rPr>
                <w:rFonts w:hint="eastAsia" w:ascii="仿宋_GB2312" w:hAnsi="仿宋_GB2312" w:eastAsia="仿宋_GB2312" w:cs="仿宋_GB2312"/>
                <w:sz w:val="24"/>
              </w:rPr>
            </w:pPr>
          </w:p>
        </w:tc>
        <w:tc>
          <w:tcPr>
            <w:tcW w:w="1388" w:type="dxa"/>
            <w:gridSpan w:val="4"/>
            <w:vAlign w:val="center"/>
          </w:tcPr>
          <w:p>
            <w:pPr>
              <w:spacing w:line="240" w:lineRule="exact"/>
              <w:ind w:firstLine="480" w:firstLineChars="200"/>
              <w:jc w:val="center"/>
              <w:rPr>
                <w:rFonts w:hint="eastAsia" w:ascii="仿宋_GB2312" w:hAnsi="仿宋_GB2312" w:eastAsia="仿宋_GB2312" w:cs="仿宋_GB2312"/>
                <w:sz w:val="24"/>
              </w:rPr>
            </w:pPr>
          </w:p>
        </w:tc>
        <w:tc>
          <w:tcPr>
            <w:tcW w:w="2903" w:type="dxa"/>
            <w:gridSpan w:val="4"/>
            <w:vAlign w:val="center"/>
          </w:tcPr>
          <w:p>
            <w:pPr>
              <w:spacing w:line="240" w:lineRule="exact"/>
              <w:ind w:firstLine="480" w:firstLineChars="20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continue"/>
            <w:vAlign w:val="center"/>
          </w:tcPr>
          <w:p>
            <w:pPr>
              <w:jc w:val="center"/>
              <w:rPr>
                <w:rFonts w:hint="eastAsia" w:ascii="仿宋_GB2312" w:hAnsi="仿宋_GB2312" w:eastAsia="仿宋_GB2312" w:cs="仿宋_GB2312"/>
              </w:rPr>
            </w:pPr>
          </w:p>
        </w:tc>
        <w:tc>
          <w:tcPr>
            <w:tcW w:w="1093" w:type="dxa"/>
            <w:gridSpan w:val="2"/>
            <w:vAlign w:val="center"/>
          </w:tcPr>
          <w:p>
            <w:pPr>
              <w:spacing w:line="240" w:lineRule="exact"/>
              <w:jc w:val="center"/>
              <w:rPr>
                <w:rFonts w:hint="eastAsia" w:ascii="仿宋_GB2312" w:hAnsi="仿宋_GB2312" w:eastAsia="仿宋_GB2312" w:cs="仿宋_GB2312"/>
                <w:sz w:val="24"/>
              </w:rPr>
            </w:pPr>
          </w:p>
        </w:tc>
        <w:tc>
          <w:tcPr>
            <w:tcW w:w="1134" w:type="dxa"/>
            <w:gridSpan w:val="3"/>
            <w:vAlign w:val="center"/>
          </w:tcPr>
          <w:p>
            <w:pPr>
              <w:spacing w:line="240" w:lineRule="exact"/>
              <w:ind w:firstLine="7" w:firstLineChars="3"/>
              <w:jc w:val="center"/>
              <w:rPr>
                <w:rFonts w:hint="eastAsia" w:ascii="仿宋_GB2312" w:hAnsi="仿宋_GB2312" w:eastAsia="仿宋_GB2312" w:cs="仿宋_GB2312"/>
                <w:sz w:val="24"/>
              </w:rPr>
            </w:pPr>
          </w:p>
        </w:tc>
        <w:tc>
          <w:tcPr>
            <w:tcW w:w="880" w:type="dxa"/>
            <w:gridSpan w:val="6"/>
            <w:vAlign w:val="center"/>
          </w:tcPr>
          <w:p>
            <w:pPr>
              <w:spacing w:line="240" w:lineRule="exact"/>
              <w:jc w:val="center"/>
              <w:rPr>
                <w:rFonts w:hint="eastAsia" w:ascii="仿宋_GB2312" w:hAnsi="仿宋_GB2312" w:eastAsia="仿宋_GB2312" w:cs="仿宋_GB2312"/>
                <w:sz w:val="24"/>
              </w:rPr>
            </w:pPr>
          </w:p>
        </w:tc>
        <w:tc>
          <w:tcPr>
            <w:tcW w:w="1388" w:type="dxa"/>
            <w:gridSpan w:val="4"/>
            <w:vAlign w:val="center"/>
          </w:tcPr>
          <w:p>
            <w:pPr>
              <w:spacing w:line="240" w:lineRule="exact"/>
              <w:jc w:val="center"/>
              <w:rPr>
                <w:rFonts w:hint="eastAsia" w:ascii="仿宋_GB2312" w:hAnsi="仿宋_GB2312" w:eastAsia="仿宋_GB2312" w:cs="仿宋_GB2312"/>
                <w:sz w:val="24"/>
              </w:rPr>
            </w:pPr>
          </w:p>
        </w:tc>
        <w:tc>
          <w:tcPr>
            <w:tcW w:w="2903" w:type="dxa"/>
            <w:gridSpan w:val="4"/>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continue"/>
            <w:vAlign w:val="center"/>
          </w:tcPr>
          <w:p>
            <w:pPr>
              <w:jc w:val="center"/>
              <w:rPr>
                <w:rFonts w:hint="eastAsia" w:ascii="仿宋_GB2312" w:hAnsi="仿宋_GB2312" w:eastAsia="仿宋_GB2312" w:cs="仿宋_GB2312"/>
              </w:rPr>
            </w:pPr>
          </w:p>
        </w:tc>
        <w:tc>
          <w:tcPr>
            <w:tcW w:w="1093" w:type="dxa"/>
            <w:gridSpan w:val="2"/>
            <w:vAlign w:val="center"/>
          </w:tcPr>
          <w:p>
            <w:pPr>
              <w:spacing w:line="240" w:lineRule="exact"/>
              <w:jc w:val="center"/>
              <w:rPr>
                <w:rFonts w:hint="eastAsia" w:ascii="仿宋_GB2312" w:hAnsi="仿宋_GB2312" w:eastAsia="仿宋_GB2312" w:cs="仿宋_GB2312"/>
                <w:sz w:val="24"/>
              </w:rPr>
            </w:pPr>
          </w:p>
        </w:tc>
        <w:tc>
          <w:tcPr>
            <w:tcW w:w="1134" w:type="dxa"/>
            <w:gridSpan w:val="3"/>
            <w:vAlign w:val="center"/>
          </w:tcPr>
          <w:p>
            <w:pPr>
              <w:spacing w:line="240" w:lineRule="exact"/>
              <w:ind w:firstLine="7" w:firstLineChars="3"/>
              <w:jc w:val="center"/>
              <w:rPr>
                <w:rFonts w:hint="eastAsia" w:ascii="仿宋_GB2312" w:hAnsi="仿宋_GB2312" w:eastAsia="仿宋_GB2312" w:cs="仿宋_GB2312"/>
                <w:sz w:val="24"/>
              </w:rPr>
            </w:pPr>
          </w:p>
        </w:tc>
        <w:tc>
          <w:tcPr>
            <w:tcW w:w="880" w:type="dxa"/>
            <w:gridSpan w:val="6"/>
            <w:vAlign w:val="center"/>
          </w:tcPr>
          <w:p>
            <w:pPr>
              <w:spacing w:line="240" w:lineRule="exact"/>
              <w:jc w:val="center"/>
              <w:rPr>
                <w:rFonts w:hint="eastAsia" w:ascii="仿宋_GB2312" w:hAnsi="仿宋_GB2312" w:eastAsia="仿宋_GB2312" w:cs="仿宋_GB2312"/>
                <w:sz w:val="24"/>
              </w:rPr>
            </w:pPr>
          </w:p>
        </w:tc>
        <w:tc>
          <w:tcPr>
            <w:tcW w:w="1388" w:type="dxa"/>
            <w:gridSpan w:val="4"/>
            <w:vAlign w:val="center"/>
          </w:tcPr>
          <w:p>
            <w:pPr>
              <w:spacing w:line="240" w:lineRule="exact"/>
              <w:jc w:val="center"/>
              <w:rPr>
                <w:rFonts w:hint="eastAsia" w:ascii="仿宋_GB2312" w:hAnsi="仿宋_GB2312" w:eastAsia="仿宋_GB2312" w:cs="仿宋_GB2312"/>
                <w:sz w:val="24"/>
              </w:rPr>
            </w:pPr>
          </w:p>
        </w:tc>
        <w:tc>
          <w:tcPr>
            <w:tcW w:w="2903" w:type="dxa"/>
            <w:gridSpan w:val="4"/>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continue"/>
            <w:vAlign w:val="center"/>
          </w:tcPr>
          <w:p>
            <w:pPr>
              <w:jc w:val="center"/>
              <w:rPr>
                <w:rFonts w:hint="eastAsia" w:ascii="仿宋_GB2312" w:hAnsi="仿宋_GB2312" w:eastAsia="仿宋_GB2312" w:cs="仿宋_GB2312"/>
              </w:rPr>
            </w:pPr>
          </w:p>
        </w:tc>
        <w:tc>
          <w:tcPr>
            <w:tcW w:w="1093" w:type="dxa"/>
            <w:gridSpan w:val="2"/>
            <w:vAlign w:val="center"/>
          </w:tcPr>
          <w:p>
            <w:pPr>
              <w:spacing w:line="240" w:lineRule="exact"/>
              <w:jc w:val="center"/>
              <w:rPr>
                <w:rFonts w:hint="eastAsia" w:ascii="仿宋_GB2312" w:hAnsi="仿宋_GB2312" w:eastAsia="仿宋_GB2312" w:cs="仿宋_GB2312"/>
                <w:sz w:val="24"/>
              </w:rPr>
            </w:pPr>
          </w:p>
        </w:tc>
        <w:tc>
          <w:tcPr>
            <w:tcW w:w="1134" w:type="dxa"/>
            <w:gridSpan w:val="3"/>
            <w:vAlign w:val="center"/>
          </w:tcPr>
          <w:p>
            <w:pPr>
              <w:spacing w:line="240" w:lineRule="exact"/>
              <w:ind w:firstLine="7" w:firstLineChars="3"/>
              <w:jc w:val="center"/>
              <w:rPr>
                <w:rFonts w:hint="eastAsia" w:ascii="仿宋_GB2312" w:hAnsi="仿宋_GB2312" w:eastAsia="仿宋_GB2312" w:cs="仿宋_GB2312"/>
                <w:sz w:val="24"/>
              </w:rPr>
            </w:pPr>
          </w:p>
        </w:tc>
        <w:tc>
          <w:tcPr>
            <w:tcW w:w="880" w:type="dxa"/>
            <w:gridSpan w:val="6"/>
            <w:vAlign w:val="center"/>
          </w:tcPr>
          <w:p>
            <w:pPr>
              <w:spacing w:line="240" w:lineRule="exact"/>
              <w:jc w:val="center"/>
              <w:rPr>
                <w:rFonts w:hint="eastAsia" w:ascii="仿宋_GB2312" w:hAnsi="仿宋_GB2312" w:eastAsia="仿宋_GB2312" w:cs="仿宋_GB2312"/>
                <w:sz w:val="24"/>
              </w:rPr>
            </w:pPr>
          </w:p>
        </w:tc>
        <w:tc>
          <w:tcPr>
            <w:tcW w:w="1388" w:type="dxa"/>
            <w:gridSpan w:val="4"/>
            <w:vAlign w:val="center"/>
          </w:tcPr>
          <w:p>
            <w:pPr>
              <w:spacing w:line="240" w:lineRule="exact"/>
              <w:jc w:val="center"/>
              <w:rPr>
                <w:rFonts w:hint="eastAsia" w:ascii="仿宋_GB2312" w:hAnsi="仿宋_GB2312" w:eastAsia="仿宋_GB2312" w:cs="仿宋_GB2312"/>
                <w:sz w:val="24"/>
              </w:rPr>
            </w:pPr>
          </w:p>
        </w:tc>
        <w:tc>
          <w:tcPr>
            <w:tcW w:w="2903" w:type="dxa"/>
            <w:gridSpan w:val="4"/>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2"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简历</w:t>
            </w:r>
          </w:p>
        </w:tc>
        <w:tc>
          <w:tcPr>
            <w:tcW w:w="7398" w:type="dxa"/>
            <w:gridSpan w:val="19"/>
          </w:tcPr>
          <w:p>
            <w:pPr>
              <w:spacing w:beforeLines="50" w:line="240" w:lineRule="exact"/>
              <w:ind w:left="158" w:leftChars="75" w:firstLine="2" w:firstLineChars="1"/>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i/>
                <w:sz w:val="24"/>
              </w:rPr>
              <w:t>说明：</w:t>
            </w:r>
            <w:r>
              <w:rPr>
                <w:rFonts w:hint="eastAsia" w:ascii="仿宋_GB2312" w:hAnsi="仿宋_GB2312" w:eastAsia="仿宋_GB2312" w:cs="仿宋_GB2312"/>
                <w:i/>
                <w:sz w:val="24"/>
                <w:lang w:eastAsia="zh-CN"/>
              </w:rPr>
              <w:t>从高中时填起</w:t>
            </w:r>
            <w:r>
              <w:rPr>
                <w:rFonts w:hint="eastAsia" w:ascii="仿宋_GB2312" w:hAnsi="仿宋_GB2312" w:eastAsia="仿宋_GB2312" w:cs="仿宋_GB2312"/>
                <w:i/>
                <w:sz w:val="24"/>
              </w:rPr>
              <w:t>。填表时删除此说明</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94"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奖励</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情况</w:t>
            </w:r>
          </w:p>
        </w:tc>
        <w:tc>
          <w:tcPr>
            <w:tcW w:w="7398" w:type="dxa"/>
            <w:gridSpan w:val="19"/>
            <w:vAlign w:val="center"/>
          </w:tcPr>
          <w:p>
            <w:pPr>
              <w:spacing w:line="240" w:lineRule="exac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89" w:hRule="atLeast"/>
          <w:jc w:val="center"/>
        </w:trPr>
        <w:tc>
          <w:tcPr>
            <w:tcW w:w="1244" w:type="dxa"/>
            <w:gridSpan w:val="2"/>
            <w:vAlign w:val="center"/>
          </w:tcPr>
          <w:p>
            <w:pPr>
              <w:spacing w:line="24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近两年年度考核情况</w:t>
            </w:r>
          </w:p>
        </w:tc>
        <w:tc>
          <w:tcPr>
            <w:tcW w:w="7398" w:type="dxa"/>
            <w:gridSpan w:val="19"/>
            <w:vAlign w:val="center"/>
          </w:tcPr>
          <w:p>
            <w:pPr>
              <w:spacing w:line="240" w:lineRule="exac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1" w:hRule="atLeast"/>
          <w:jc w:val="center"/>
        </w:trPr>
        <w:tc>
          <w:tcPr>
            <w:tcW w:w="1244" w:type="dxa"/>
            <w:gridSpan w:val="2"/>
            <w:tcBorders>
              <w:bottom w:val="single" w:color="auto" w:sz="4" w:space="0"/>
            </w:tcBorders>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报名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信息</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确认</w:t>
            </w:r>
          </w:p>
        </w:tc>
        <w:tc>
          <w:tcPr>
            <w:tcW w:w="7398" w:type="dxa"/>
            <w:gridSpan w:val="19"/>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符合报考</w:t>
            </w:r>
            <w:r>
              <w:rPr>
                <w:rFonts w:hint="eastAsia" w:ascii="仿宋_GB2312" w:hAnsi="仿宋_GB2312" w:eastAsia="仿宋_GB2312" w:cs="仿宋_GB2312"/>
                <w:sz w:val="24"/>
                <w:lang w:eastAsia="zh-CN"/>
              </w:rPr>
              <w:t>岗</w:t>
            </w:r>
            <w:r>
              <w:rPr>
                <w:rFonts w:hint="eastAsia" w:ascii="仿宋_GB2312" w:hAnsi="仿宋_GB2312" w:eastAsia="仿宋_GB2312" w:cs="仿宋_GB2312"/>
                <w:sz w:val="24"/>
              </w:rPr>
              <w:t>位要求，填写信息均为本人真实情况，若有虚假、错误，责任自负。</w:t>
            </w:r>
          </w:p>
          <w:p>
            <w:pPr>
              <w:keepNext w:val="0"/>
              <w:keepLines w:val="0"/>
              <w:pageBreakBefore w:val="0"/>
              <w:widowControl w:val="0"/>
              <w:kinsoku/>
              <w:wordWrap/>
              <w:overflowPunct/>
              <w:topLinePunct w:val="0"/>
              <w:autoSpaceDE/>
              <w:autoSpaceDN/>
              <w:bidi w:val="0"/>
              <w:adjustRightInd/>
              <w:snapToGrid/>
              <w:spacing w:line="440" w:lineRule="exact"/>
              <w:ind w:firstLine="4680" w:firstLineChars="195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报考者签名：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   月   日</w:t>
            </w:r>
            <w:r>
              <w:rPr>
                <w:rFonts w:hint="eastAsia" w:ascii="仿宋_GB2312" w:hAnsi="仿宋_GB2312" w:eastAsia="仿宋_GB2312" w:cs="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5" w:hRule="atLeast"/>
          <w:jc w:val="center"/>
        </w:trPr>
        <w:tc>
          <w:tcPr>
            <w:tcW w:w="1244" w:type="dxa"/>
            <w:gridSpan w:val="2"/>
            <w:tcBorders>
              <w:bottom w:val="single" w:color="auto" w:sz="4" w:space="0"/>
            </w:tcBorders>
            <w:vAlign w:val="center"/>
          </w:tcPr>
          <w:p>
            <w:pPr>
              <w:spacing w:line="24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所在单位及主管部门意见</w:t>
            </w:r>
          </w:p>
        </w:tc>
        <w:tc>
          <w:tcPr>
            <w:tcW w:w="7398" w:type="dxa"/>
            <w:gridSpan w:val="19"/>
            <w:tcBorders>
              <w:bottom w:val="single" w:color="auto" w:sz="4" w:space="0"/>
            </w:tcBorders>
            <w:shd w:val="clear" w:color="auto" w:fill="auto"/>
            <w:vAlign w:val="center"/>
          </w:tcPr>
          <w:p>
            <w:pPr>
              <w:spacing w:line="240" w:lineRule="exact"/>
              <w:ind w:firstLine="4200" w:firstLineChars="17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8"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选调</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审核</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意见</w:t>
            </w:r>
          </w:p>
        </w:tc>
        <w:tc>
          <w:tcPr>
            <w:tcW w:w="7398" w:type="dxa"/>
            <w:gridSpan w:val="19"/>
            <w:shd w:val="clear" w:color="auto" w:fill="auto"/>
            <w:vAlign w:val="center"/>
          </w:tcPr>
          <w:p>
            <w:pPr>
              <w:spacing w:line="240" w:lineRule="exact"/>
              <w:jc w:val="center"/>
              <w:rPr>
                <w:rFonts w:hint="eastAsia" w:ascii="仿宋_GB2312" w:hAnsi="仿宋_GB2312" w:eastAsia="仿宋_GB2312" w:cs="仿宋_GB2312"/>
                <w:sz w:val="24"/>
              </w:rPr>
            </w:pPr>
          </w:p>
          <w:p>
            <w:pPr>
              <w:spacing w:line="240" w:lineRule="exact"/>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keepNext w:val="0"/>
              <w:keepLines w:val="0"/>
              <w:pageBreakBefore w:val="0"/>
              <w:widowControl w:val="0"/>
              <w:kinsoku/>
              <w:wordWrap w:val="0"/>
              <w:overflowPunct/>
              <w:topLinePunct w:val="0"/>
              <w:autoSpaceDE/>
              <w:autoSpaceDN/>
              <w:bidi w:val="0"/>
              <w:adjustRightInd/>
              <w:snapToGrid/>
              <w:spacing w:line="440" w:lineRule="exact"/>
              <w:ind w:right="0"/>
              <w:jc w:val="righ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审核人签名：</w:t>
            </w:r>
            <w:r>
              <w:rPr>
                <w:rFonts w:hint="eastAsia" w:ascii="仿宋_GB2312" w:hAnsi="仿宋_GB2312" w:eastAsia="仿宋_GB2312" w:cs="仿宋_GB2312"/>
                <w:sz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jc w:val="righ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年   月   日</w:t>
            </w:r>
            <w:r>
              <w:rPr>
                <w:rFonts w:hint="eastAsia" w:ascii="仿宋_GB2312" w:hAnsi="仿宋_GB2312" w:eastAsia="仿宋_GB2312" w:cs="仿宋_GB2312"/>
                <w:sz w:val="24"/>
                <w:lang w:val="en-US" w:eastAsia="zh-CN"/>
              </w:rPr>
              <w:t xml:space="preserve">           </w:t>
            </w:r>
          </w:p>
        </w:tc>
      </w:tr>
    </w:tbl>
    <w:p>
      <w:pPr>
        <w:spacing w:line="4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此表一式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份，一份选调单位留存，一份返还报考者</w:t>
      </w:r>
      <w:r>
        <w:rPr>
          <w:rFonts w:hint="eastAsia" w:ascii="仿宋_GB2312" w:hAnsi="仿宋_GB2312" w:eastAsia="仿宋_GB2312" w:cs="仿宋_GB2312"/>
          <w:sz w:val="24"/>
          <w:szCs w:val="24"/>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NzRmOTQ5YTE2MTIxZmJkN2JmMWI2MTg0NjliMjgifQ=="/>
  </w:docVars>
  <w:rsids>
    <w:rsidRoot w:val="00000000"/>
    <w:rsid w:val="00ED5986"/>
    <w:rsid w:val="026003DA"/>
    <w:rsid w:val="050414F1"/>
    <w:rsid w:val="056703FD"/>
    <w:rsid w:val="05A21435"/>
    <w:rsid w:val="070E2AFA"/>
    <w:rsid w:val="0CF62B54"/>
    <w:rsid w:val="0D093B48"/>
    <w:rsid w:val="0D662D48"/>
    <w:rsid w:val="0F5B4403"/>
    <w:rsid w:val="0FBA737B"/>
    <w:rsid w:val="10125409"/>
    <w:rsid w:val="10260EB5"/>
    <w:rsid w:val="1351449B"/>
    <w:rsid w:val="137668AA"/>
    <w:rsid w:val="143F70FD"/>
    <w:rsid w:val="14411E19"/>
    <w:rsid w:val="14A953DC"/>
    <w:rsid w:val="14C173FE"/>
    <w:rsid w:val="14DA6F6C"/>
    <w:rsid w:val="15436065"/>
    <w:rsid w:val="155E69FB"/>
    <w:rsid w:val="15A563D8"/>
    <w:rsid w:val="165C5EBC"/>
    <w:rsid w:val="168C2B02"/>
    <w:rsid w:val="16A86180"/>
    <w:rsid w:val="1963359E"/>
    <w:rsid w:val="1AD27C6F"/>
    <w:rsid w:val="1B4751A7"/>
    <w:rsid w:val="1F2E503E"/>
    <w:rsid w:val="1F511FAC"/>
    <w:rsid w:val="1F9E2539"/>
    <w:rsid w:val="1FD2426D"/>
    <w:rsid w:val="1FD84FD8"/>
    <w:rsid w:val="20370574"/>
    <w:rsid w:val="210743EB"/>
    <w:rsid w:val="21121A95"/>
    <w:rsid w:val="2130749E"/>
    <w:rsid w:val="217575A6"/>
    <w:rsid w:val="217B4A05"/>
    <w:rsid w:val="229272B4"/>
    <w:rsid w:val="23AB0215"/>
    <w:rsid w:val="26E256EB"/>
    <w:rsid w:val="289F315B"/>
    <w:rsid w:val="29A06B74"/>
    <w:rsid w:val="29C40D94"/>
    <w:rsid w:val="2A133E00"/>
    <w:rsid w:val="2B964CE9"/>
    <w:rsid w:val="2EB93C8C"/>
    <w:rsid w:val="2F3B560E"/>
    <w:rsid w:val="2FDB53C0"/>
    <w:rsid w:val="2FFF2FB3"/>
    <w:rsid w:val="30717C09"/>
    <w:rsid w:val="354457B6"/>
    <w:rsid w:val="36E024D4"/>
    <w:rsid w:val="37B336EE"/>
    <w:rsid w:val="382B190D"/>
    <w:rsid w:val="389F27EC"/>
    <w:rsid w:val="3CDC4526"/>
    <w:rsid w:val="3DD75419"/>
    <w:rsid w:val="3F2D2E17"/>
    <w:rsid w:val="41110C42"/>
    <w:rsid w:val="41A90E7A"/>
    <w:rsid w:val="42CC3426"/>
    <w:rsid w:val="43F42155"/>
    <w:rsid w:val="44FF20C1"/>
    <w:rsid w:val="45336CAD"/>
    <w:rsid w:val="4597548E"/>
    <w:rsid w:val="46A04C6D"/>
    <w:rsid w:val="47421E04"/>
    <w:rsid w:val="47743D94"/>
    <w:rsid w:val="478B1FD7"/>
    <w:rsid w:val="481903DC"/>
    <w:rsid w:val="49C04C0E"/>
    <w:rsid w:val="4A0C644A"/>
    <w:rsid w:val="4A7A7858"/>
    <w:rsid w:val="4B0D06CC"/>
    <w:rsid w:val="4B490FD8"/>
    <w:rsid w:val="4B4C2876"/>
    <w:rsid w:val="4B7324F9"/>
    <w:rsid w:val="4CE865CF"/>
    <w:rsid w:val="4D094A71"/>
    <w:rsid w:val="4FC652ED"/>
    <w:rsid w:val="51AF590D"/>
    <w:rsid w:val="51B573C7"/>
    <w:rsid w:val="527D03E3"/>
    <w:rsid w:val="545F361A"/>
    <w:rsid w:val="554904C0"/>
    <w:rsid w:val="58030761"/>
    <w:rsid w:val="58825B29"/>
    <w:rsid w:val="59EA3636"/>
    <w:rsid w:val="5ABC0747"/>
    <w:rsid w:val="5BBC75A4"/>
    <w:rsid w:val="5C5477DD"/>
    <w:rsid w:val="5E113BD7"/>
    <w:rsid w:val="5E6463FD"/>
    <w:rsid w:val="5ECA6A10"/>
    <w:rsid w:val="62CA07F9"/>
    <w:rsid w:val="62E858E0"/>
    <w:rsid w:val="63500CFE"/>
    <w:rsid w:val="63CC234F"/>
    <w:rsid w:val="6AA34A5A"/>
    <w:rsid w:val="6C74577D"/>
    <w:rsid w:val="6D1C4347"/>
    <w:rsid w:val="6E7B6E4B"/>
    <w:rsid w:val="70765B1C"/>
    <w:rsid w:val="70C57A65"/>
    <w:rsid w:val="72A769E3"/>
    <w:rsid w:val="72C2773E"/>
    <w:rsid w:val="72E15BEA"/>
    <w:rsid w:val="72E66F89"/>
    <w:rsid w:val="732D2602"/>
    <w:rsid w:val="763244C5"/>
    <w:rsid w:val="77D450E3"/>
    <w:rsid w:val="79BF22E2"/>
    <w:rsid w:val="7A12172B"/>
    <w:rsid w:val="7A807CC3"/>
    <w:rsid w:val="7B476A33"/>
    <w:rsid w:val="7D16775C"/>
    <w:rsid w:val="7E70004F"/>
    <w:rsid w:val="7FC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880" w:firstLineChars="200"/>
    </w:pPr>
  </w:style>
  <w:style w:type="paragraph" w:styleId="4">
    <w:name w:val="Body Text Indent"/>
    <w:basedOn w:val="1"/>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ind w:firstLine="420" w:firstLineChars="200"/>
    </w:pPr>
  </w:style>
  <w:style w:type="character" w:styleId="11">
    <w:name w:val="page number"/>
    <w:basedOn w:val="10"/>
    <w:qFormat/>
    <w:uiPriority w:val="0"/>
  </w:style>
  <w:style w:type="paragraph" w:customStyle="1" w:styleId="12">
    <w:name w:val="样式6"/>
    <w:basedOn w:val="1"/>
    <w:qFormat/>
    <w:uiPriority w:val="0"/>
    <w:pPr>
      <w:spacing w:line="500" w:lineRule="exact"/>
    </w:pPr>
    <w:rPr>
      <w:rFonts w:ascii="仿宋_GB2312" w:cs="Courier New"/>
      <w:szCs w:val="24"/>
    </w:rPr>
  </w:style>
  <w:style w:type="paragraph" w:customStyle="1" w:styleId="13">
    <w:name w:val="标题 Char Char"/>
    <w:basedOn w:val="14"/>
    <w:qFormat/>
    <w:uiPriority w:val="0"/>
    <w:pPr>
      <w:spacing w:before="240" w:after="60"/>
      <w:jc w:val="center"/>
      <w:outlineLvl w:val="0"/>
    </w:pPr>
    <w:rPr>
      <w:rFonts w:ascii="Arial" w:hAnsi="Arial"/>
      <w:b/>
      <w:sz w:val="32"/>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2081</Words>
  <Characters>2176</Characters>
  <Lines>0</Lines>
  <Paragraphs>0</Paragraphs>
  <TotalTime>1</TotalTime>
  <ScaleCrop>false</ScaleCrop>
  <LinksUpToDate>false</LinksUpToDate>
  <CharactersWithSpaces>2258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2022-10-08T00:39:00Z</dcterms:created>
  <dc:creator>zx</dc:creator>
  <cp:lastModifiedBy>小智</cp:lastModifiedBy>
  <cp:lastPrinted>2022-11-11T06:34:00Z</cp:lastPrinted>
  <dcterms:modified xsi:type="dcterms:W3CDTF">2022-11-11T07:01:01Z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CD950BEFFA5646C9A2630EE7905CC209</vt:lpwstr>
  </property>
</Properties>
</file>