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附表2</w:t>
      </w:r>
    </w:p>
    <w:p>
      <w:pPr>
        <w:spacing w:line="500" w:lineRule="exact"/>
        <w:rPr>
          <w:rFonts w:hint="eastAsia" w:ascii="黑体" w:hAnsi="黑体" w:eastAsia="黑体"/>
          <w:bCs/>
          <w:sz w:val="28"/>
          <w:szCs w:val="28"/>
        </w:rPr>
      </w:pPr>
    </w:p>
    <w:tbl>
      <w:tblPr>
        <w:tblStyle w:val="2"/>
        <w:tblW w:w="96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532"/>
        <w:gridCol w:w="527"/>
        <w:gridCol w:w="643"/>
        <w:gridCol w:w="567"/>
        <w:gridCol w:w="554"/>
        <w:gridCol w:w="453"/>
        <w:gridCol w:w="491"/>
        <w:gridCol w:w="894"/>
        <w:gridCol w:w="428"/>
        <w:gridCol w:w="541"/>
        <w:gridCol w:w="379"/>
        <w:gridCol w:w="503"/>
        <w:gridCol w:w="413"/>
        <w:gridCol w:w="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3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石阡县2023年从县外选调教师回阡工作岗位表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学  校</w:t>
            </w:r>
          </w:p>
        </w:tc>
        <w:tc>
          <w:tcPr>
            <w:tcW w:w="69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学科职数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语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文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数学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物理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化学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生物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地理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音乐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体育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美术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幼教</w:t>
            </w: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五德中学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聚凤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花桥中学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本庄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本庄</w:t>
            </w: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沙沟司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本庄</w:t>
            </w: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狮柳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河坝小学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龙井晏明小学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白沙小学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白沙柿坪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龙塘海军希望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龙塘大屯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龙塘幼儿园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白沙幼儿园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河坝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本庄</w:t>
            </w: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  <w:lang w:bidi="ar"/>
              </w:rPr>
              <w:t>黎平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仿宋_GB2312" w:hAnsi="宋体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Y5MTc4NTVjZjlkZjkxZWNlNjBkMDRlN2RjYjEifQ=="/>
  </w:docVars>
  <w:rsids>
    <w:rsidRoot w:val="416F26DF"/>
    <w:rsid w:val="416F26DF"/>
    <w:rsid w:val="50F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2023-07-05T07:22:00Z</dcterms:created>
  <dc:creator>8♥玥初</dc:creator>
  <cp:lastModifiedBy>8♥玥初</cp:lastModifiedBy>
  <dcterms:modified xsi:type="dcterms:W3CDTF">2023-07-05T07:25:01Z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AE34AB1EDBA041398190DEC0038661DF_13</vt:lpwstr>
  </property>
</Properties>
</file>