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查分申请书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贵州金源科技（集团）有限公司：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（身份证号：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，准考证号：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岗位名称：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，本次笔试成绩为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现对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成绩提出查分申请，申请查分原因为：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□卷面合分可能有误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□登分可能有误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□其他：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本人已知悉：查分仅限复核卷面合分、登分是否准确，不涉及评分标准宽严的重新评定。若查分后成绩有变动，本人接受复核后的最终成绩。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98" w:leftChars="1904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98" w:leftChars="1904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联系方式：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申请日期：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年 月 日</w:t>
      </w:r>
    </w:p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MDIxNjg2MzI4MTRiMzYxOTVlNjA1N2YzZGU0NmYifQ=="/>
  </w:docVars>
  <w:rsids>
    <w:rsidRoot w:val="38813090"/>
    <w:rsid w:val="38813090"/>
    <w:rsid w:val="620075AE"/>
    <w:rsid w:val="65777F5E"/>
    <w:rsid w:val="6A6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4</TotalTime>
  <ScaleCrop>false</ScaleCrop>
  <LinksUpToDate>false</LinksUpToDate>
  <CharactersWithSpaces>261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2026-03-30T09:04:00Z</dcterms:created>
  <dc:creator>尽余生</dc:creator>
  <cp:lastModifiedBy>画地为牢。</cp:lastModifiedBy>
  <cp:lastPrinted>2026-03-31T00:51:00Z</cp:lastPrinted>
  <dcterms:modified xsi:type="dcterms:W3CDTF">2026-03-31T07:32:24Z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3A8B1B77F9BA4F0698B4330292910DD4_11</vt:lpwstr>
  </property>
  <property fmtid="{D5CDD505-2E9C-101B-9397-08002B2CF9AE}" pid="4" name="KSOTemplateDocerSaveRecord">
    <vt:lpwstr>eyJoZGlkIjoiMmIxMjNkMmJjMGNkN2QyMWM5ZTA0Y2Y2MjhhYWRkNDAiLCJ1c2VySWQiOiIzOTQ4NTcxNjUifQ==</vt:lpwstr>
  </property>
</Properties>
</file>